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4AA8" w14:textId="77777777" w:rsidR="007D36C0" w:rsidRDefault="007D36C0">
      <w:pPr>
        <w:rPr>
          <w:rFonts w:ascii="Arial" w:hAnsi="Arial" w:cs="Arial"/>
          <w:b/>
          <w:bCs/>
          <w:sz w:val="20"/>
          <w:szCs w:val="20"/>
        </w:rPr>
      </w:pPr>
    </w:p>
    <w:p w14:paraId="7A59AF5D" w14:textId="2604FD40" w:rsidR="0028774A" w:rsidRDefault="00EC3C86">
      <w:pPr>
        <w:rPr>
          <w:rFonts w:ascii="Arial" w:hAnsi="Arial" w:cs="Arial"/>
          <w:b/>
          <w:bCs/>
          <w:sz w:val="20"/>
          <w:szCs w:val="20"/>
        </w:rPr>
      </w:pPr>
      <w:r>
        <w:rPr>
          <w:rFonts w:ascii="Arial" w:hAnsi="Arial" w:cs="Arial"/>
          <w:b/>
          <w:bCs/>
          <w:sz w:val="20"/>
          <w:szCs w:val="20"/>
        </w:rPr>
        <w:t xml:space="preserve">Equine Assisted Psychotherapy registration: </w:t>
      </w:r>
    </w:p>
    <w:p w14:paraId="2934C88C" w14:textId="3A9BDCFF" w:rsidR="00FD4ADC" w:rsidRPr="00145CA0" w:rsidRDefault="00FD4ADC">
      <w:pPr>
        <w:rPr>
          <w:rFonts w:ascii="Arial" w:hAnsi="Arial" w:cs="Arial"/>
          <w:sz w:val="20"/>
          <w:szCs w:val="20"/>
        </w:rPr>
      </w:pPr>
      <w:r w:rsidRPr="00145CA0">
        <w:rPr>
          <w:rFonts w:ascii="Arial" w:hAnsi="Arial" w:cs="Arial"/>
          <w:b/>
          <w:bCs/>
          <w:sz w:val="20"/>
          <w:szCs w:val="20"/>
        </w:rPr>
        <w:t>Participant Name</w:t>
      </w:r>
      <w:r w:rsidRPr="00145CA0">
        <w:rPr>
          <w:rFonts w:ascii="Arial" w:hAnsi="Arial" w:cs="Arial"/>
          <w:sz w:val="20"/>
          <w:szCs w:val="20"/>
        </w:rPr>
        <w:t>: _______________________________________________</w:t>
      </w:r>
      <w:r w:rsidR="007D36C0">
        <w:rPr>
          <w:rFonts w:ascii="Arial" w:hAnsi="Arial" w:cs="Arial"/>
          <w:sz w:val="20"/>
          <w:szCs w:val="20"/>
        </w:rPr>
        <w:t>___</w:t>
      </w:r>
      <w:r w:rsidRPr="00145CA0">
        <w:rPr>
          <w:rFonts w:ascii="Arial" w:hAnsi="Arial" w:cs="Arial"/>
          <w:sz w:val="20"/>
          <w:szCs w:val="20"/>
        </w:rPr>
        <w:t>___________</w:t>
      </w:r>
    </w:p>
    <w:p w14:paraId="3A42D642" w14:textId="6FF4065A" w:rsidR="00FD4ADC" w:rsidRDefault="00FD4ADC">
      <w:pPr>
        <w:rPr>
          <w:rFonts w:ascii="Arial" w:hAnsi="Arial" w:cs="Arial"/>
          <w:sz w:val="20"/>
          <w:szCs w:val="20"/>
        </w:rPr>
      </w:pPr>
      <w:r w:rsidRPr="00145CA0">
        <w:rPr>
          <w:rFonts w:ascii="Arial" w:hAnsi="Arial" w:cs="Arial"/>
          <w:sz w:val="20"/>
          <w:szCs w:val="20"/>
        </w:rPr>
        <w:t xml:space="preserve">Participant </w:t>
      </w:r>
      <w:r w:rsidR="00D51754">
        <w:rPr>
          <w:rFonts w:ascii="Arial" w:hAnsi="Arial" w:cs="Arial"/>
          <w:sz w:val="20"/>
          <w:szCs w:val="20"/>
        </w:rPr>
        <w:t xml:space="preserve">NDIS </w:t>
      </w:r>
      <w:r w:rsidR="00B309BF">
        <w:rPr>
          <w:rFonts w:ascii="Arial" w:hAnsi="Arial" w:cs="Arial"/>
          <w:sz w:val="20"/>
          <w:szCs w:val="20"/>
        </w:rPr>
        <w:t xml:space="preserve">(if applicable) </w:t>
      </w:r>
      <w:r w:rsidRPr="00145CA0">
        <w:rPr>
          <w:rFonts w:ascii="Arial" w:hAnsi="Arial" w:cs="Arial"/>
          <w:sz w:val="20"/>
          <w:szCs w:val="20"/>
        </w:rPr>
        <w:t>#: __________________________________________________</w:t>
      </w:r>
    </w:p>
    <w:p w14:paraId="323C82DF" w14:textId="1FE9F306" w:rsidR="00D51754" w:rsidRDefault="007D36C0" w:rsidP="00D51754">
      <w:pPr>
        <w:rPr>
          <w:rFonts w:ascii="Arial" w:hAnsi="Arial" w:cs="Arial"/>
          <w:sz w:val="20"/>
          <w:szCs w:val="20"/>
        </w:rPr>
      </w:pPr>
      <w:r>
        <w:rPr>
          <w:rFonts w:ascii="Arial" w:hAnsi="Arial" w:cs="Arial"/>
          <w:sz w:val="20"/>
          <w:szCs w:val="20"/>
        </w:rPr>
        <w:t xml:space="preserve">NDIS </w:t>
      </w:r>
      <w:r w:rsidR="00D51754" w:rsidRPr="00145CA0">
        <w:rPr>
          <w:rFonts w:ascii="Arial" w:hAnsi="Arial" w:cs="Arial"/>
          <w:sz w:val="20"/>
          <w:szCs w:val="20"/>
        </w:rPr>
        <w:t>Plan start &amp; finish date</w:t>
      </w:r>
      <w:r>
        <w:rPr>
          <w:rFonts w:ascii="Arial" w:hAnsi="Arial" w:cs="Arial"/>
          <w:sz w:val="20"/>
          <w:szCs w:val="20"/>
        </w:rPr>
        <w:t xml:space="preserve"> (if applicable)</w:t>
      </w:r>
      <w:r w:rsidR="00D51754" w:rsidRPr="00145CA0">
        <w:rPr>
          <w:rFonts w:ascii="Arial" w:hAnsi="Arial" w:cs="Arial"/>
          <w:sz w:val="20"/>
          <w:szCs w:val="20"/>
        </w:rPr>
        <w:t>: __________________________________________</w:t>
      </w:r>
    </w:p>
    <w:p w14:paraId="01C83C00" w14:textId="05448447" w:rsidR="00FD4ADC" w:rsidRPr="00145CA0" w:rsidRDefault="00FD4ADC">
      <w:pPr>
        <w:rPr>
          <w:rFonts w:ascii="Arial" w:hAnsi="Arial" w:cs="Arial"/>
          <w:sz w:val="20"/>
          <w:szCs w:val="20"/>
        </w:rPr>
      </w:pPr>
      <w:r w:rsidRPr="00145CA0">
        <w:rPr>
          <w:rFonts w:ascii="Arial" w:hAnsi="Arial" w:cs="Arial"/>
          <w:sz w:val="20"/>
          <w:szCs w:val="20"/>
        </w:rPr>
        <w:t xml:space="preserve">Participant </w:t>
      </w:r>
      <w:r w:rsidR="00145CA0" w:rsidRPr="00145CA0">
        <w:rPr>
          <w:rFonts w:ascii="Arial" w:hAnsi="Arial" w:cs="Arial"/>
          <w:sz w:val="20"/>
          <w:szCs w:val="20"/>
        </w:rPr>
        <w:t>DOB: _</w:t>
      </w:r>
      <w:r w:rsidRPr="00145CA0">
        <w:rPr>
          <w:rFonts w:ascii="Arial" w:hAnsi="Arial" w:cs="Arial"/>
          <w:sz w:val="20"/>
          <w:szCs w:val="20"/>
        </w:rPr>
        <w:t>_______________________________________________________________</w:t>
      </w:r>
    </w:p>
    <w:p w14:paraId="1D30A549" w14:textId="74E5A125" w:rsidR="00FD4ADC" w:rsidRPr="00145CA0" w:rsidRDefault="00FD4ADC">
      <w:pPr>
        <w:rPr>
          <w:rFonts w:ascii="Arial" w:hAnsi="Arial" w:cs="Arial"/>
          <w:sz w:val="20"/>
          <w:szCs w:val="20"/>
        </w:rPr>
      </w:pPr>
      <w:r w:rsidRPr="00145CA0">
        <w:rPr>
          <w:rFonts w:ascii="Arial" w:hAnsi="Arial" w:cs="Arial"/>
          <w:sz w:val="20"/>
          <w:szCs w:val="20"/>
        </w:rPr>
        <w:t xml:space="preserve">Participant contact number: </w:t>
      </w:r>
      <w:r w:rsidR="007D36C0">
        <w:rPr>
          <w:rFonts w:ascii="Arial" w:hAnsi="Arial" w:cs="Arial"/>
          <w:sz w:val="20"/>
          <w:szCs w:val="20"/>
        </w:rPr>
        <w:t>____</w:t>
      </w:r>
      <w:r w:rsidRPr="00145CA0">
        <w:rPr>
          <w:rFonts w:ascii="Arial" w:hAnsi="Arial" w:cs="Arial"/>
          <w:sz w:val="20"/>
          <w:szCs w:val="20"/>
        </w:rPr>
        <w:t>____________________________________</w:t>
      </w:r>
      <w:r w:rsidR="00145CA0">
        <w:rPr>
          <w:rFonts w:ascii="Arial" w:hAnsi="Arial" w:cs="Arial"/>
          <w:sz w:val="20"/>
          <w:szCs w:val="20"/>
        </w:rPr>
        <w:t>__</w:t>
      </w:r>
      <w:r w:rsidRPr="00145CA0">
        <w:rPr>
          <w:rFonts w:ascii="Arial" w:hAnsi="Arial" w:cs="Arial"/>
          <w:sz w:val="20"/>
          <w:szCs w:val="20"/>
        </w:rPr>
        <w:t>_____________</w:t>
      </w:r>
    </w:p>
    <w:p w14:paraId="67C411D6" w14:textId="40639F1D" w:rsidR="00FD4ADC" w:rsidRPr="00145CA0" w:rsidRDefault="00FD4ADC">
      <w:pPr>
        <w:rPr>
          <w:rFonts w:ascii="Arial" w:hAnsi="Arial" w:cs="Arial"/>
          <w:sz w:val="20"/>
          <w:szCs w:val="20"/>
        </w:rPr>
      </w:pPr>
      <w:r w:rsidRPr="00145CA0">
        <w:rPr>
          <w:rFonts w:ascii="Arial" w:hAnsi="Arial" w:cs="Arial"/>
          <w:sz w:val="20"/>
          <w:szCs w:val="20"/>
        </w:rPr>
        <w:t xml:space="preserve">Participant </w:t>
      </w:r>
      <w:r w:rsidR="00145CA0" w:rsidRPr="00145CA0">
        <w:rPr>
          <w:rFonts w:ascii="Arial" w:hAnsi="Arial" w:cs="Arial"/>
          <w:sz w:val="20"/>
          <w:szCs w:val="20"/>
        </w:rPr>
        <w:t xml:space="preserve">email: </w:t>
      </w:r>
      <w:r w:rsidR="007D36C0">
        <w:rPr>
          <w:rFonts w:ascii="Arial" w:hAnsi="Arial" w:cs="Arial"/>
          <w:sz w:val="20"/>
          <w:szCs w:val="20"/>
        </w:rPr>
        <w:t>____</w:t>
      </w:r>
      <w:r w:rsidR="00145CA0" w:rsidRPr="00145CA0">
        <w:rPr>
          <w:rFonts w:ascii="Arial" w:hAnsi="Arial" w:cs="Arial"/>
          <w:sz w:val="20"/>
          <w:szCs w:val="20"/>
        </w:rPr>
        <w:t>_</w:t>
      </w:r>
      <w:r w:rsidRPr="00145CA0">
        <w:rPr>
          <w:rFonts w:ascii="Arial" w:hAnsi="Arial" w:cs="Arial"/>
          <w:sz w:val="20"/>
          <w:szCs w:val="20"/>
        </w:rPr>
        <w:t>______________________________________________</w:t>
      </w:r>
      <w:r w:rsidR="00145CA0">
        <w:rPr>
          <w:rFonts w:ascii="Arial" w:hAnsi="Arial" w:cs="Arial"/>
          <w:sz w:val="20"/>
          <w:szCs w:val="20"/>
        </w:rPr>
        <w:t>_</w:t>
      </w:r>
      <w:r w:rsidRPr="00145CA0">
        <w:rPr>
          <w:rFonts w:ascii="Arial" w:hAnsi="Arial" w:cs="Arial"/>
          <w:sz w:val="20"/>
          <w:szCs w:val="20"/>
        </w:rPr>
        <w:t>___________</w:t>
      </w:r>
    </w:p>
    <w:p w14:paraId="425EA93C" w14:textId="0919CE16" w:rsidR="00FD4ADC" w:rsidRPr="00145CA0" w:rsidRDefault="00FD4ADC">
      <w:pPr>
        <w:rPr>
          <w:rFonts w:ascii="Arial" w:hAnsi="Arial" w:cs="Arial"/>
          <w:sz w:val="20"/>
          <w:szCs w:val="20"/>
        </w:rPr>
      </w:pPr>
      <w:r w:rsidRPr="00145CA0">
        <w:rPr>
          <w:rFonts w:ascii="Arial" w:hAnsi="Arial" w:cs="Arial"/>
          <w:sz w:val="20"/>
          <w:szCs w:val="20"/>
        </w:rPr>
        <w:t>Guardian contact phone: _______________________________________________</w:t>
      </w:r>
      <w:r w:rsidR="00145CA0">
        <w:rPr>
          <w:rFonts w:ascii="Arial" w:hAnsi="Arial" w:cs="Arial"/>
          <w:sz w:val="20"/>
          <w:szCs w:val="20"/>
        </w:rPr>
        <w:t>_</w:t>
      </w:r>
      <w:r w:rsidRPr="00145CA0">
        <w:rPr>
          <w:rFonts w:ascii="Arial" w:hAnsi="Arial" w:cs="Arial"/>
          <w:sz w:val="20"/>
          <w:szCs w:val="20"/>
        </w:rPr>
        <w:t>__________</w:t>
      </w:r>
    </w:p>
    <w:p w14:paraId="74744877" w14:textId="7B6E31BD" w:rsidR="00FD4ADC" w:rsidRPr="00145CA0" w:rsidRDefault="00FD4ADC">
      <w:pPr>
        <w:rPr>
          <w:rFonts w:ascii="Arial" w:hAnsi="Arial" w:cs="Arial"/>
          <w:sz w:val="20"/>
          <w:szCs w:val="20"/>
        </w:rPr>
      </w:pPr>
      <w:r w:rsidRPr="00145CA0">
        <w:rPr>
          <w:rFonts w:ascii="Arial" w:hAnsi="Arial" w:cs="Arial"/>
          <w:sz w:val="20"/>
          <w:szCs w:val="20"/>
        </w:rPr>
        <w:t xml:space="preserve">Guardian Contact </w:t>
      </w:r>
      <w:r w:rsidR="00145CA0" w:rsidRPr="00145CA0">
        <w:rPr>
          <w:rFonts w:ascii="Arial" w:hAnsi="Arial" w:cs="Arial"/>
          <w:sz w:val="20"/>
          <w:szCs w:val="20"/>
        </w:rPr>
        <w:t>email: _</w:t>
      </w:r>
      <w:r w:rsidRPr="00145CA0">
        <w:rPr>
          <w:rFonts w:ascii="Arial" w:hAnsi="Arial" w:cs="Arial"/>
          <w:sz w:val="20"/>
          <w:szCs w:val="20"/>
        </w:rPr>
        <w:t>_________________________________________________________</w:t>
      </w:r>
    </w:p>
    <w:p w14:paraId="2B55CE1D" w14:textId="3E03D10C" w:rsidR="00FD4ADC" w:rsidRPr="00145CA0" w:rsidRDefault="00FD4ADC">
      <w:pPr>
        <w:rPr>
          <w:rFonts w:ascii="Arial" w:hAnsi="Arial" w:cs="Arial"/>
          <w:sz w:val="20"/>
          <w:szCs w:val="20"/>
        </w:rPr>
      </w:pPr>
      <w:r w:rsidRPr="00145CA0">
        <w:rPr>
          <w:rFonts w:ascii="Arial" w:hAnsi="Arial" w:cs="Arial"/>
          <w:sz w:val="20"/>
          <w:szCs w:val="20"/>
        </w:rPr>
        <w:t xml:space="preserve">Support coordinator </w:t>
      </w:r>
      <w:r w:rsidR="00145CA0" w:rsidRPr="00145CA0">
        <w:rPr>
          <w:rFonts w:ascii="Arial" w:hAnsi="Arial" w:cs="Arial"/>
          <w:sz w:val="20"/>
          <w:szCs w:val="20"/>
        </w:rPr>
        <w:t>phone: _</w:t>
      </w:r>
      <w:r w:rsidRPr="00145CA0">
        <w:rPr>
          <w:rFonts w:ascii="Arial" w:hAnsi="Arial" w:cs="Arial"/>
          <w:sz w:val="20"/>
          <w:szCs w:val="20"/>
        </w:rPr>
        <w:t>_____________________________________________</w:t>
      </w:r>
      <w:r w:rsidR="00145CA0">
        <w:rPr>
          <w:rFonts w:ascii="Arial" w:hAnsi="Arial" w:cs="Arial"/>
          <w:sz w:val="20"/>
          <w:szCs w:val="20"/>
        </w:rPr>
        <w:t>_</w:t>
      </w:r>
      <w:r w:rsidRPr="00145CA0">
        <w:rPr>
          <w:rFonts w:ascii="Arial" w:hAnsi="Arial" w:cs="Arial"/>
          <w:sz w:val="20"/>
          <w:szCs w:val="20"/>
        </w:rPr>
        <w:t>_________</w:t>
      </w:r>
    </w:p>
    <w:p w14:paraId="12CBB27E" w14:textId="0DBE588C" w:rsidR="00FD4ADC" w:rsidRDefault="00FD4ADC">
      <w:pPr>
        <w:rPr>
          <w:rFonts w:ascii="Arial" w:hAnsi="Arial" w:cs="Arial"/>
          <w:sz w:val="20"/>
          <w:szCs w:val="20"/>
        </w:rPr>
      </w:pPr>
      <w:r w:rsidRPr="00145CA0">
        <w:rPr>
          <w:rFonts w:ascii="Arial" w:hAnsi="Arial" w:cs="Arial"/>
          <w:sz w:val="20"/>
          <w:szCs w:val="20"/>
        </w:rPr>
        <w:t xml:space="preserve">Support coordinator </w:t>
      </w:r>
      <w:r w:rsidR="00145CA0" w:rsidRPr="00145CA0">
        <w:rPr>
          <w:rFonts w:ascii="Arial" w:hAnsi="Arial" w:cs="Arial"/>
          <w:sz w:val="20"/>
          <w:szCs w:val="20"/>
        </w:rPr>
        <w:t>email: _</w:t>
      </w:r>
      <w:r w:rsidRPr="00145CA0">
        <w:rPr>
          <w:rFonts w:ascii="Arial" w:hAnsi="Arial" w:cs="Arial"/>
          <w:sz w:val="20"/>
          <w:szCs w:val="20"/>
        </w:rPr>
        <w:t>_______________________________________________</w:t>
      </w:r>
      <w:r w:rsidR="00145CA0">
        <w:rPr>
          <w:rFonts w:ascii="Arial" w:hAnsi="Arial" w:cs="Arial"/>
          <w:sz w:val="20"/>
          <w:szCs w:val="20"/>
        </w:rPr>
        <w:t>_</w:t>
      </w:r>
      <w:r w:rsidRPr="00145CA0">
        <w:rPr>
          <w:rFonts w:ascii="Arial" w:hAnsi="Arial" w:cs="Arial"/>
          <w:sz w:val="20"/>
          <w:szCs w:val="20"/>
        </w:rPr>
        <w:t>________</w:t>
      </w:r>
    </w:p>
    <w:p w14:paraId="5A57AAFB" w14:textId="7D460571" w:rsidR="00145CA0" w:rsidRDefault="00145CA0">
      <w:pPr>
        <w:rPr>
          <w:rFonts w:ascii="Arial" w:hAnsi="Arial" w:cs="Arial"/>
          <w:sz w:val="20"/>
          <w:szCs w:val="20"/>
        </w:rPr>
      </w:pPr>
      <w:r>
        <w:rPr>
          <w:rFonts w:ascii="Arial" w:hAnsi="Arial" w:cs="Arial"/>
          <w:sz w:val="20"/>
          <w:szCs w:val="20"/>
        </w:rPr>
        <w:t>Support worker phone: ____________________________________________________________</w:t>
      </w:r>
    </w:p>
    <w:p w14:paraId="024BBD1C" w14:textId="3A2C1DD8" w:rsidR="00145CA0" w:rsidRPr="00145CA0" w:rsidRDefault="00145CA0">
      <w:pPr>
        <w:rPr>
          <w:rFonts w:ascii="Arial" w:hAnsi="Arial" w:cs="Arial"/>
          <w:sz w:val="20"/>
          <w:szCs w:val="20"/>
        </w:rPr>
      </w:pPr>
      <w:r>
        <w:rPr>
          <w:rFonts w:ascii="Arial" w:hAnsi="Arial" w:cs="Arial"/>
          <w:sz w:val="20"/>
          <w:szCs w:val="20"/>
        </w:rPr>
        <w:t>Support worker email: _____________________________________________________________</w:t>
      </w:r>
    </w:p>
    <w:p w14:paraId="035F2F18" w14:textId="7DA48C91" w:rsidR="00FD4ADC" w:rsidRDefault="003A2798">
      <w:pPr>
        <w:rPr>
          <w:rFonts w:ascii="Arial" w:hAnsi="Arial" w:cs="Arial"/>
          <w:sz w:val="20"/>
          <w:szCs w:val="20"/>
        </w:rPr>
      </w:pPr>
      <w:r>
        <w:rPr>
          <w:rFonts w:ascii="Arial" w:hAnsi="Arial" w:cs="Arial"/>
          <w:sz w:val="20"/>
          <w:szCs w:val="20"/>
        </w:rPr>
        <w:pict w14:anchorId="6E8BA48C">
          <v:rect id="_x0000_i1025" style="width:0;height:1.5pt" o:hralign="center" o:hrstd="t" o:hr="t" fillcolor="#a0a0a0" stroked="f"/>
        </w:pict>
      </w:r>
    </w:p>
    <w:p w14:paraId="349F9FEE" w14:textId="77777777" w:rsidR="00F25199" w:rsidRPr="00145CA0" w:rsidRDefault="00F25199" w:rsidP="00F25199">
      <w:pPr>
        <w:rPr>
          <w:rFonts w:ascii="Arial" w:hAnsi="Arial" w:cs="Arial"/>
          <w:b/>
          <w:bCs/>
          <w:sz w:val="20"/>
          <w:szCs w:val="20"/>
          <w:u w:val="single"/>
        </w:rPr>
      </w:pPr>
      <w:r w:rsidRPr="00145CA0">
        <w:rPr>
          <w:rFonts w:ascii="Arial" w:hAnsi="Arial" w:cs="Arial"/>
          <w:b/>
          <w:bCs/>
          <w:sz w:val="20"/>
          <w:szCs w:val="20"/>
          <w:u w:val="single"/>
        </w:rPr>
        <w:t>Payments and cancellations</w:t>
      </w:r>
    </w:p>
    <w:p w14:paraId="6AC747D2" w14:textId="77777777" w:rsidR="00F25199" w:rsidRDefault="00F25199" w:rsidP="00F25199">
      <w:pPr>
        <w:rPr>
          <w:rFonts w:ascii="Arial" w:hAnsi="Arial" w:cs="Arial"/>
          <w:sz w:val="20"/>
          <w:szCs w:val="20"/>
        </w:rPr>
      </w:pPr>
      <w:r w:rsidRPr="00145CA0">
        <w:rPr>
          <w:rFonts w:ascii="Arial" w:hAnsi="Arial" w:cs="Arial"/>
          <w:sz w:val="20"/>
          <w:szCs w:val="20"/>
        </w:rPr>
        <w:t xml:space="preserve">Cancellation charges: 100% if less than 2 business days’ notice is given. </w:t>
      </w:r>
    </w:p>
    <w:p w14:paraId="7DBFF12E" w14:textId="6084CF56" w:rsidR="00B309BF" w:rsidRPr="00145CA0" w:rsidRDefault="00B309BF" w:rsidP="00F25199">
      <w:pPr>
        <w:rPr>
          <w:rFonts w:ascii="Arial" w:hAnsi="Arial" w:cs="Arial"/>
          <w:sz w:val="20"/>
          <w:szCs w:val="20"/>
        </w:rPr>
      </w:pPr>
      <w:proofErr w:type="gramStart"/>
      <w:r>
        <w:rPr>
          <w:rFonts w:ascii="Arial" w:hAnsi="Arial" w:cs="Arial"/>
          <w:sz w:val="20"/>
          <w:szCs w:val="20"/>
        </w:rPr>
        <w:t>Non NDIS</w:t>
      </w:r>
      <w:proofErr w:type="gramEnd"/>
      <w:r>
        <w:rPr>
          <w:rFonts w:ascii="Arial" w:hAnsi="Arial" w:cs="Arial"/>
          <w:sz w:val="20"/>
          <w:szCs w:val="20"/>
        </w:rPr>
        <w:t xml:space="preserve">: Clients will be invoiced directly via </w:t>
      </w:r>
      <w:proofErr w:type="spellStart"/>
      <w:r>
        <w:rPr>
          <w:rFonts w:ascii="Arial" w:hAnsi="Arial" w:cs="Arial"/>
          <w:sz w:val="20"/>
          <w:szCs w:val="20"/>
        </w:rPr>
        <w:t>quickbooks</w:t>
      </w:r>
      <w:proofErr w:type="spellEnd"/>
      <w:r>
        <w:rPr>
          <w:rFonts w:ascii="Arial" w:hAnsi="Arial" w:cs="Arial"/>
          <w:sz w:val="20"/>
          <w:szCs w:val="20"/>
        </w:rPr>
        <w:t xml:space="preserve"> for fees due </w:t>
      </w:r>
    </w:p>
    <w:p w14:paraId="7A1B45BC" w14:textId="6032B55F" w:rsidR="00F25199" w:rsidRPr="00145CA0" w:rsidRDefault="00B309BF" w:rsidP="00F25199">
      <w:pPr>
        <w:rPr>
          <w:rFonts w:ascii="Arial" w:hAnsi="Arial" w:cs="Arial"/>
          <w:sz w:val="20"/>
          <w:szCs w:val="20"/>
        </w:rPr>
      </w:pPr>
      <w:r>
        <w:rPr>
          <w:rFonts w:ascii="Arial" w:hAnsi="Arial" w:cs="Arial"/>
          <w:sz w:val="20"/>
          <w:szCs w:val="20"/>
        </w:rPr>
        <w:t xml:space="preserve">NDIS </w:t>
      </w:r>
      <w:r w:rsidR="00F25199" w:rsidRPr="00145CA0">
        <w:rPr>
          <w:rFonts w:ascii="Arial" w:hAnsi="Arial" w:cs="Arial"/>
          <w:sz w:val="20"/>
          <w:szCs w:val="20"/>
        </w:rPr>
        <w:t xml:space="preserve">Payments: Plan manager will be invoiced / self-managed client will be invoiced via </w:t>
      </w:r>
      <w:proofErr w:type="gramStart"/>
      <w:r w:rsidR="00F25199" w:rsidRPr="00145CA0">
        <w:rPr>
          <w:rFonts w:ascii="Arial" w:hAnsi="Arial" w:cs="Arial"/>
          <w:sz w:val="20"/>
          <w:szCs w:val="20"/>
        </w:rPr>
        <w:t>QUICKBOOKS</w:t>
      </w:r>
      <w:proofErr w:type="gramEnd"/>
      <w:r w:rsidR="00F25199" w:rsidRPr="00145CA0">
        <w:rPr>
          <w:rFonts w:ascii="Arial" w:hAnsi="Arial" w:cs="Arial"/>
          <w:sz w:val="20"/>
          <w:szCs w:val="20"/>
        </w:rPr>
        <w:t xml:space="preserve"> </w:t>
      </w:r>
    </w:p>
    <w:p w14:paraId="034F46A5" w14:textId="77777777" w:rsidR="00F25199" w:rsidRPr="00145CA0" w:rsidRDefault="00F25199" w:rsidP="00F25199">
      <w:pPr>
        <w:rPr>
          <w:rFonts w:ascii="Arial" w:hAnsi="Arial" w:cs="Arial"/>
          <w:sz w:val="20"/>
          <w:szCs w:val="20"/>
        </w:rPr>
      </w:pPr>
      <w:r w:rsidRPr="00145CA0">
        <w:rPr>
          <w:rFonts w:ascii="Arial" w:hAnsi="Arial" w:cs="Arial"/>
          <w:sz w:val="20"/>
          <w:szCs w:val="20"/>
        </w:rPr>
        <w:t>Plan manager name: ______________________________________________________________</w:t>
      </w:r>
    </w:p>
    <w:p w14:paraId="1355D979" w14:textId="77777777" w:rsidR="00F25199" w:rsidRPr="00145CA0" w:rsidRDefault="00F25199" w:rsidP="00F25199">
      <w:pPr>
        <w:rPr>
          <w:rFonts w:ascii="Arial" w:hAnsi="Arial" w:cs="Arial"/>
          <w:sz w:val="20"/>
          <w:szCs w:val="20"/>
        </w:rPr>
      </w:pPr>
      <w:r w:rsidRPr="00145CA0">
        <w:rPr>
          <w:rFonts w:ascii="Arial" w:hAnsi="Arial" w:cs="Arial"/>
          <w:sz w:val="20"/>
          <w:szCs w:val="20"/>
        </w:rPr>
        <w:t>Plan manager phone: _____________________________________________________________</w:t>
      </w:r>
    </w:p>
    <w:p w14:paraId="5F84ACE8" w14:textId="77777777" w:rsidR="00F25199" w:rsidRDefault="00F25199" w:rsidP="00F25199">
      <w:pPr>
        <w:rPr>
          <w:rFonts w:ascii="Arial" w:hAnsi="Arial" w:cs="Arial"/>
          <w:sz w:val="20"/>
          <w:szCs w:val="20"/>
        </w:rPr>
      </w:pPr>
      <w:r w:rsidRPr="00145CA0">
        <w:rPr>
          <w:rFonts w:ascii="Arial" w:hAnsi="Arial" w:cs="Arial"/>
          <w:sz w:val="20"/>
          <w:szCs w:val="20"/>
        </w:rPr>
        <w:t>Plan manager email: ______________________________________________________________</w:t>
      </w:r>
    </w:p>
    <w:p w14:paraId="55296FB7" w14:textId="63ED34B3" w:rsidR="00F25199" w:rsidRPr="00F25199" w:rsidRDefault="003A2798" w:rsidP="00F25199">
      <w:pPr>
        <w:rPr>
          <w:rFonts w:ascii="Arial" w:hAnsi="Arial" w:cs="Arial"/>
          <w:b/>
          <w:bCs/>
          <w:sz w:val="20"/>
          <w:szCs w:val="20"/>
          <w:u w:val="single"/>
        </w:rPr>
      </w:pPr>
      <w:r>
        <w:rPr>
          <w:rFonts w:ascii="Arial" w:hAnsi="Arial" w:cs="Arial"/>
          <w:sz w:val="20"/>
          <w:szCs w:val="20"/>
        </w:rPr>
        <w:pict w14:anchorId="3BBE010E">
          <v:rect id="_x0000_i1026" style="width:0;height:1.5pt" o:hralign="center" o:hrstd="t" o:hr="t" fillcolor="#a0a0a0" stroked="f"/>
        </w:pict>
      </w:r>
    </w:p>
    <w:p w14:paraId="6E997A75" w14:textId="7B8658BE" w:rsidR="00F25199" w:rsidRPr="00F25199" w:rsidRDefault="00F25199" w:rsidP="00F25199">
      <w:pPr>
        <w:rPr>
          <w:rFonts w:ascii="Arial" w:hAnsi="Arial" w:cs="Arial"/>
          <w:b/>
          <w:bCs/>
          <w:sz w:val="20"/>
          <w:szCs w:val="20"/>
          <w:u w:val="single"/>
        </w:rPr>
      </w:pPr>
      <w:r w:rsidRPr="00F25199">
        <w:rPr>
          <w:rFonts w:ascii="Arial" w:hAnsi="Arial" w:cs="Arial"/>
          <w:b/>
          <w:bCs/>
          <w:sz w:val="20"/>
          <w:szCs w:val="20"/>
          <w:u w:val="single"/>
        </w:rPr>
        <w:t xml:space="preserve">Contact and Cancellations: </w:t>
      </w:r>
    </w:p>
    <w:p w14:paraId="5C4ED4E3" w14:textId="232F749D" w:rsidR="00F25199" w:rsidRPr="00145CA0" w:rsidRDefault="00F25199" w:rsidP="00F25199">
      <w:pPr>
        <w:rPr>
          <w:rFonts w:ascii="Arial" w:hAnsi="Arial" w:cs="Arial"/>
          <w:sz w:val="20"/>
          <w:szCs w:val="20"/>
        </w:rPr>
      </w:pPr>
      <w:r w:rsidRPr="00145CA0">
        <w:rPr>
          <w:rFonts w:ascii="Arial" w:hAnsi="Arial" w:cs="Arial"/>
          <w:sz w:val="20"/>
          <w:szCs w:val="20"/>
        </w:rPr>
        <w:t xml:space="preserve">Cancellations: </w:t>
      </w:r>
      <w:hyperlink r:id="rId7" w:history="1">
        <w:r w:rsidRPr="00145CA0">
          <w:rPr>
            <w:rStyle w:val="Hyperlink"/>
            <w:rFonts w:ascii="Arial" w:hAnsi="Arial" w:cs="Arial"/>
            <w:sz w:val="20"/>
            <w:szCs w:val="20"/>
          </w:rPr>
          <w:t>absent@portmacquariehorseriding.com.au</w:t>
        </w:r>
      </w:hyperlink>
      <w:r w:rsidRPr="00145CA0">
        <w:rPr>
          <w:rFonts w:ascii="Arial" w:hAnsi="Arial" w:cs="Arial"/>
          <w:sz w:val="20"/>
          <w:szCs w:val="20"/>
        </w:rPr>
        <w:t xml:space="preserve"> </w:t>
      </w:r>
    </w:p>
    <w:p w14:paraId="5749DF28" w14:textId="77777777" w:rsidR="00F25199" w:rsidRPr="00145CA0" w:rsidRDefault="00F25199" w:rsidP="00F25199">
      <w:pPr>
        <w:rPr>
          <w:rFonts w:ascii="Arial" w:hAnsi="Arial" w:cs="Arial"/>
          <w:sz w:val="20"/>
          <w:szCs w:val="20"/>
        </w:rPr>
      </w:pPr>
      <w:r w:rsidRPr="00145CA0">
        <w:rPr>
          <w:rFonts w:ascii="Arial" w:hAnsi="Arial" w:cs="Arial"/>
          <w:sz w:val="20"/>
          <w:szCs w:val="20"/>
        </w:rPr>
        <w:t xml:space="preserve">Changes: </w:t>
      </w:r>
      <w:hyperlink r:id="rId8" w:history="1">
        <w:r w:rsidRPr="00145CA0">
          <w:rPr>
            <w:rStyle w:val="Hyperlink"/>
            <w:rFonts w:ascii="Arial" w:hAnsi="Arial" w:cs="Arial"/>
            <w:sz w:val="20"/>
            <w:szCs w:val="20"/>
          </w:rPr>
          <w:t>info@port,acquariehorseriding.com.au</w:t>
        </w:r>
      </w:hyperlink>
      <w:r w:rsidRPr="00145CA0">
        <w:rPr>
          <w:rFonts w:ascii="Arial" w:hAnsi="Arial" w:cs="Arial"/>
          <w:sz w:val="20"/>
          <w:szCs w:val="20"/>
        </w:rPr>
        <w:t xml:space="preserve"> </w:t>
      </w:r>
    </w:p>
    <w:p w14:paraId="4802E170" w14:textId="77777777" w:rsidR="00F25199" w:rsidRPr="00145CA0" w:rsidRDefault="00F25199" w:rsidP="00F25199">
      <w:pPr>
        <w:rPr>
          <w:rFonts w:ascii="Arial" w:hAnsi="Arial" w:cs="Arial"/>
          <w:sz w:val="20"/>
          <w:szCs w:val="20"/>
        </w:rPr>
      </w:pPr>
      <w:r w:rsidRPr="00145CA0">
        <w:rPr>
          <w:rFonts w:ascii="Arial" w:hAnsi="Arial" w:cs="Arial"/>
          <w:sz w:val="20"/>
          <w:szCs w:val="20"/>
        </w:rPr>
        <w:t xml:space="preserve">Feedback: </w:t>
      </w:r>
      <w:hyperlink r:id="rId9" w:history="1">
        <w:r w:rsidRPr="00145CA0">
          <w:rPr>
            <w:rStyle w:val="Hyperlink"/>
            <w:rFonts w:ascii="Arial" w:hAnsi="Arial" w:cs="Arial"/>
            <w:sz w:val="20"/>
            <w:szCs w:val="20"/>
          </w:rPr>
          <w:t>angela@portmacquariehorseriding.com.au</w:t>
        </w:r>
      </w:hyperlink>
      <w:r w:rsidRPr="00145CA0">
        <w:rPr>
          <w:rFonts w:ascii="Arial" w:hAnsi="Arial" w:cs="Arial"/>
          <w:sz w:val="20"/>
          <w:szCs w:val="20"/>
        </w:rPr>
        <w:t xml:space="preserve"> </w:t>
      </w:r>
    </w:p>
    <w:p w14:paraId="318F72B6" w14:textId="77777777" w:rsidR="00F25199" w:rsidRPr="00145CA0" w:rsidRDefault="00F25199" w:rsidP="00F25199">
      <w:pPr>
        <w:rPr>
          <w:rFonts w:ascii="Arial" w:hAnsi="Arial" w:cs="Arial"/>
          <w:sz w:val="20"/>
          <w:szCs w:val="20"/>
        </w:rPr>
      </w:pPr>
      <w:r w:rsidRPr="00145CA0">
        <w:rPr>
          <w:rFonts w:ascii="Arial" w:hAnsi="Arial" w:cs="Arial"/>
          <w:sz w:val="20"/>
          <w:szCs w:val="20"/>
        </w:rPr>
        <w:t xml:space="preserve">PMHRC Contact number: 0487 </w:t>
      </w:r>
      <w:proofErr w:type="gramStart"/>
      <w:r w:rsidRPr="00145CA0">
        <w:rPr>
          <w:rFonts w:ascii="Arial" w:hAnsi="Arial" w:cs="Arial"/>
          <w:sz w:val="20"/>
          <w:szCs w:val="20"/>
        </w:rPr>
        <w:t>004 483</w:t>
      </w:r>
      <w:proofErr w:type="gramEnd"/>
      <w:r w:rsidRPr="00145CA0">
        <w:rPr>
          <w:rFonts w:ascii="Arial" w:hAnsi="Arial" w:cs="Arial"/>
          <w:sz w:val="20"/>
          <w:szCs w:val="20"/>
        </w:rPr>
        <w:t xml:space="preserve"> </w:t>
      </w:r>
    </w:p>
    <w:p w14:paraId="67306E9B" w14:textId="77777777" w:rsidR="00F25199" w:rsidRPr="00145CA0" w:rsidRDefault="00F25199" w:rsidP="00F25199">
      <w:pPr>
        <w:rPr>
          <w:rFonts w:ascii="Arial" w:hAnsi="Arial" w:cs="Arial"/>
          <w:sz w:val="20"/>
          <w:szCs w:val="20"/>
        </w:rPr>
      </w:pPr>
      <w:r w:rsidRPr="00145CA0">
        <w:rPr>
          <w:rFonts w:ascii="Arial" w:hAnsi="Arial" w:cs="Arial"/>
          <w:sz w:val="20"/>
          <w:szCs w:val="20"/>
        </w:rPr>
        <w:t xml:space="preserve">Email is preferred: </w:t>
      </w:r>
      <w:hyperlink r:id="rId10" w:history="1">
        <w:r w:rsidRPr="00145CA0">
          <w:rPr>
            <w:rStyle w:val="Hyperlink"/>
            <w:rFonts w:ascii="Arial" w:hAnsi="Arial" w:cs="Arial"/>
            <w:sz w:val="20"/>
            <w:szCs w:val="20"/>
          </w:rPr>
          <w:t>info@portmacquariehorseriding.com.au</w:t>
        </w:r>
      </w:hyperlink>
      <w:r w:rsidRPr="00145CA0">
        <w:rPr>
          <w:rFonts w:ascii="Arial" w:hAnsi="Arial" w:cs="Arial"/>
          <w:sz w:val="20"/>
          <w:szCs w:val="20"/>
        </w:rPr>
        <w:t xml:space="preserve"> </w:t>
      </w:r>
    </w:p>
    <w:p w14:paraId="2F5BBA53" w14:textId="530B8C9C" w:rsidR="006554A5" w:rsidRPr="00145CA0" w:rsidRDefault="003A2798">
      <w:pPr>
        <w:rPr>
          <w:rFonts w:ascii="Arial" w:hAnsi="Arial" w:cs="Arial"/>
          <w:sz w:val="20"/>
          <w:szCs w:val="20"/>
        </w:rPr>
      </w:pPr>
      <w:r>
        <w:rPr>
          <w:rFonts w:ascii="Arial" w:hAnsi="Arial" w:cs="Arial"/>
          <w:sz w:val="20"/>
          <w:szCs w:val="20"/>
        </w:rPr>
        <w:pict w14:anchorId="521DC573">
          <v:rect id="_x0000_i1027" style="width:0;height:1.5pt" o:hralign="center" o:hrstd="t" o:hr="t" fillcolor="#a0a0a0" stroked="f"/>
        </w:pict>
      </w:r>
    </w:p>
    <w:p w14:paraId="6DD26650" w14:textId="77777777" w:rsidR="007D36C0" w:rsidRDefault="007D36C0">
      <w:pPr>
        <w:rPr>
          <w:rFonts w:ascii="Arial" w:hAnsi="Arial" w:cs="Arial"/>
          <w:b/>
          <w:bCs/>
          <w:sz w:val="20"/>
          <w:szCs w:val="20"/>
          <w:u w:val="single"/>
        </w:rPr>
      </w:pPr>
    </w:p>
    <w:p w14:paraId="4D4DFA18" w14:textId="77777777" w:rsidR="007D36C0" w:rsidRDefault="007D36C0">
      <w:pPr>
        <w:rPr>
          <w:rFonts w:ascii="Arial" w:hAnsi="Arial" w:cs="Arial"/>
          <w:b/>
          <w:bCs/>
          <w:sz w:val="20"/>
          <w:szCs w:val="20"/>
          <w:u w:val="single"/>
        </w:rPr>
      </w:pPr>
    </w:p>
    <w:p w14:paraId="2C17C502" w14:textId="77777777" w:rsidR="007D36C0" w:rsidRDefault="007D36C0">
      <w:pPr>
        <w:rPr>
          <w:rFonts w:ascii="Arial" w:hAnsi="Arial" w:cs="Arial"/>
          <w:b/>
          <w:bCs/>
          <w:sz w:val="20"/>
          <w:szCs w:val="20"/>
          <w:u w:val="single"/>
        </w:rPr>
      </w:pPr>
    </w:p>
    <w:p w14:paraId="07CAB14F" w14:textId="77777777" w:rsidR="007D36C0" w:rsidRDefault="007D36C0">
      <w:pPr>
        <w:rPr>
          <w:rFonts w:ascii="Arial" w:hAnsi="Arial" w:cs="Arial"/>
          <w:b/>
          <w:bCs/>
          <w:sz w:val="20"/>
          <w:szCs w:val="20"/>
          <w:u w:val="single"/>
        </w:rPr>
      </w:pPr>
    </w:p>
    <w:p w14:paraId="51DC90B4" w14:textId="4519E1BD" w:rsidR="007D36C0" w:rsidRDefault="00FD4ADC">
      <w:pPr>
        <w:rPr>
          <w:rFonts w:ascii="Arial" w:hAnsi="Arial" w:cs="Arial"/>
          <w:sz w:val="20"/>
          <w:szCs w:val="20"/>
        </w:rPr>
      </w:pPr>
      <w:r w:rsidRPr="00145CA0">
        <w:rPr>
          <w:rFonts w:ascii="Arial" w:hAnsi="Arial" w:cs="Arial"/>
          <w:b/>
          <w:bCs/>
          <w:sz w:val="20"/>
          <w:szCs w:val="20"/>
          <w:u w:val="single"/>
        </w:rPr>
        <w:t>Participant information</w:t>
      </w:r>
      <w:r w:rsidRPr="00145CA0">
        <w:rPr>
          <w:rFonts w:ascii="Arial" w:hAnsi="Arial" w:cs="Arial"/>
          <w:sz w:val="20"/>
          <w:szCs w:val="20"/>
        </w:rPr>
        <w:t>: Please tell us as much as you can about you</w:t>
      </w:r>
      <w:r w:rsidR="003A2798">
        <w:rPr>
          <w:rFonts w:ascii="Arial" w:hAnsi="Arial" w:cs="Arial"/>
          <w:sz w:val="20"/>
          <w:szCs w:val="20"/>
        </w:rPr>
        <w:t xml:space="preserve"> or your</w:t>
      </w:r>
      <w:r w:rsidRPr="00145CA0">
        <w:rPr>
          <w:rFonts w:ascii="Arial" w:hAnsi="Arial" w:cs="Arial"/>
          <w:sz w:val="20"/>
          <w:szCs w:val="20"/>
        </w:rPr>
        <w:t xml:space="preserve"> participant so we can provide the best sessions possible. If your participant has any behavioural, medical, health </w:t>
      </w:r>
      <w:r w:rsidR="006554A5" w:rsidRPr="00145CA0">
        <w:rPr>
          <w:rFonts w:ascii="Arial" w:hAnsi="Arial" w:cs="Arial"/>
          <w:sz w:val="20"/>
          <w:szCs w:val="20"/>
        </w:rPr>
        <w:t xml:space="preserve">conditions, you may be requested to have a clearance from your doctor before we commence. </w:t>
      </w:r>
    </w:p>
    <w:p w14:paraId="0D427680" w14:textId="05E23374" w:rsidR="006554A5" w:rsidRPr="00145CA0" w:rsidRDefault="006554A5">
      <w:pPr>
        <w:rPr>
          <w:rFonts w:ascii="Arial" w:hAnsi="Arial" w:cs="Arial"/>
          <w:sz w:val="20"/>
          <w:szCs w:val="20"/>
        </w:rPr>
      </w:pPr>
      <w:r w:rsidRPr="00145CA0">
        <w:rPr>
          <w:rFonts w:ascii="Arial" w:hAnsi="Arial" w:cs="Arial"/>
          <w:sz w:val="20"/>
          <w:szCs w:val="20"/>
        </w:rPr>
        <w:t xml:space="preserve">Participant information: </w:t>
      </w:r>
      <w:r w:rsidRPr="00145CA0">
        <w:rPr>
          <w:rFonts w:ascii="Arial" w:hAnsi="Arial" w:cs="Arial"/>
        </w:rPr>
        <w:t>_________________________________________________________________________</w:t>
      </w:r>
      <w:r w:rsidRPr="00145CA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4C6B7" w14:textId="39E83931" w:rsidR="006554A5" w:rsidRPr="00145CA0" w:rsidRDefault="006554A5">
      <w:pPr>
        <w:rPr>
          <w:rFonts w:ascii="Arial" w:hAnsi="Arial" w:cs="Arial"/>
          <w:sz w:val="20"/>
          <w:szCs w:val="20"/>
        </w:rPr>
      </w:pPr>
    </w:p>
    <w:p w14:paraId="39E47AB8" w14:textId="6DA945F2" w:rsidR="006554A5" w:rsidRPr="00145CA0" w:rsidRDefault="00B309BF">
      <w:pPr>
        <w:rPr>
          <w:rFonts w:ascii="Arial" w:hAnsi="Arial" w:cs="Arial"/>
          <w:sz w:val="20"/>
          <w:szCs w:val="20"/>
        </w:rPr>
      </w:pPr>
      <w:r>
        <w:rPr>
          <w:rFonts w:ascii="Arial" w:hAnsi="Arial" w:cs="Arial"/>
          <w:b/>
          <w:bCs/>
          <w:sz w:val="20"/>
          <w:szCs w:val="20"/>
          <w:u w:val="single"/>
        </w:rPr>
        <w:t xml:space="preserve">NDIS </w:t>
      </w:r>
      <w:r w:rsidR="006554A5" w:rsidRPr="00145CA0">
        <w:rPr>
          <w:rFonts w:ascii="Arial" w:hAnsi="Arial" w:cs="Arial"/>
          <w:b/>
          <w:bCs/>
          <w:sz w:val="20"/>
          <w:szCs w:val="20"/>
          <w:u w:val="single"/>
        </w:rPr>
        <w:t>Plan goals:</w:t>
      </w:r>
      <w:r w:rsidR="006554A5" w:rsidRPr="00145CA0">
        <w:rPr>
          <w:rFonts w:ascii="Arial" w:hAnsi="Arial" w:cs="Arial"/>
          <w:sz w:val="20"/>
          <w:szCs w:val="20"/>
        </w:rPr>
        <w:t xml:space="preserve"> Please supply a copy of your plan goals (supplied Y / N) or list them </w:t>
      </w:r>
      <w:proofErr w:type="gramStart"/>
      <w:r w:rsidR="006554A5" w:rsidRPr="00145CA0">
        <w:rPr>
          <w:rFonts w:ascii="Arial" w:hAnsi="Arial" w:cs="Arial"/>
          <w:sz w:val="20"/>
          <w:szCs w:val="20"/>
        </w:rPr>
        <w:t>below</w:t>
      </w:r>
      <w:proofErr w:type="gramEnd"/>
      <w:r w:rsidR="006554A5" w:rsidRPr="00145CA0">
        <w:rPr>
          <w:rFonts w:ascii="Arial" w:hAnsi="Arial" w:cs="Arial"/>
          <w:sz w:val="20"/>
          <w:szCs w:val="20"/>
        </w:rPr>
        <w:t xml:space="preserve"> </w:t>
      </w:r>
    </w:p>
    <w:p w14:paraId="1CE6D70F" w14:textId="21E7553F" w:rsidR="006554A5" w:rsidRPr="00145CA0" w:rsidRDefault="006554A5">
      <w:pPr>
        <w:rPr>
          <w:rFonts w:ascii="Arial" w:hAnsi="Arial" w:cs="Arial"/>
        </w:rPr>
      </w:pPr>
      <w:r w:rsidRPr="00145CA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AD0863" w14:textId="77777777" w:rsidR="00145CA0" w:rsidRPr="00145CA0" w:rsidRDefault="00145CA0">
      <w:pPr>
        <w:rPr>
          <w:rFonts w:ascii="Arial" w:hAnsi="Arial" w:cs="Arial"/>
          <w:sz w:val="20"/>
          <w:szCs w:val="20"/>
        </w:rPr>
      </w:pPr>
    </w:p>
    <w:p w14:paraId="4DA427A8" w14:textId="6EA18914" w:rsidR="007701B0" w:rsidRPr="00145CA0" w:rsidRDefault="003A2798">
      <w:pPr>
        <w:rPr>
          <w:rFonts w:ascii="Arial" w:hAnsi="Arial" w:cs="Arial"/>
          <w:sz w:val="20"/>
          <w:szCs w:val="20"/>
        </w:rPr>
      </w:pPr>
      <w:r>
        <w:rPr>
          <w:rFonts w:ascii="Arial" w:hAnsi="Arial" w:cs="Arial"/>
          <w:sz w:val="20"/>
          <w:szCs w:val="20"/>
        </w:rPr>
        <w:pict w14:anchorId="0BC70F45">
          <v:rect id="_x0000_i1028" style="width:0;height:1.5pt" o:hralign="center" o:hrstd="t" o:hr="t" fillcolor="#a0a0a0" stroked="f"/>
        </w:pict>
      </w:r>
    </w:p>
    <w:p w14:paraId="22E2868B" w14:textId="7D1E1875" w:rsidR="007701B0" w:rsidRDefault="007701B0">
      <w:pPr>
        <w:rPr>
          <w:rFonts w:ascii="Arial" w:hAnsi="Arial" w:cs="Arial"/>
          <w:sz w:val="20"/>
          <w:szCs w:val="20"/>
        </w:rPr>
      </w:pPr>
    </w:p>
    <w:p w14:paraId="53C4E13F" w14:textId="60FD76AC" w:rsidR="007701B0" w:rsidRPr="00145CA0" w:rsidRDefault="007701B0" w:rsidP="007701B0">
      <w:pPr>
        <w:rPr>
          <w:rFonts w:ascii="Arial" w:hAnsi="Arial" w:cs="Arial"/>
          <w:b/>
          <w:bCs/>
          <w:sz w:val="20"/>
          <w:szCs w:val="20"/>
          <w:u w:val="single"/>
        </w:rPr>
      </w:pPr>
      <w:r w:rsidRPr="00145CA0">
        <w:rPr>
          <w:rFonts w:ascii="Arial" w:hAnsi="Arial" w:cs="Arial"/>
          <w:b/>
          <w:bCs/>
          <w:sz w:val="20"/>
          <w:szCs w:val="20"/>
          <w:u w:val="single"/>
        </w:rPr>
        <w:t xml:space="preserve">Important information: </w:t>
      </w:r>
    </w:p>
    <w:p w14:paraId="430220D4" w14:textId="77777777" w:rsidR="007701B0" w:rsidRPr="00145CA0" w:rsidRDefault="007701B0" w:rsidP="007701B0">
      <w:pPr>
        <w:pStyle w:val="ListParagraph"/>
        <w:numPr>
          <w:ilvl w:val="0"/>
          <w:numId w:val="1"/>
        </w:numPr>
        <w:rPr>
          <w:rFonts w:ascii="Arial" w:hAnsi="Arial" w:cs="Arial"/>
          <w:sz w:val="20"/>
          <w:szCs w:val="20"/>
        </w:rPr>
      </w:pPr>
      <w:r w:rsidRPr="00145CA0">
        <w:rPr>
          <w:rFonts w:ascii="Arial" w:hAnsi="Arial" w:cs="Arial"/>
          <w:sz w:val="20"/>
          <w:szCs w:val="20"/>
        </w:rPr>
        <w:t xml:space="preserve">Bookings are scheduled to reoccur weekly or fortnightly (or otherwise agreed) and are considered confirmed unless otherwise notified. The time and day are agreed upon before the service agreement is drawn up and signed. </w:t>
      </w:r>
    </w:p>
    <w:p w14:paraId="43B230EB"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Changes to this agreement with reasonable notice in writing to Angela on </w:t>
      </w:r>
      <w:hyperlink r:id="rId11" w:history="1">
        <w:r w:rsidRPr="00145CA0">
          <w:rPr>
            <w:rStyle w:val="Hyperlink"/>
            <w:sz w:val="20"/>
            <w:szCs w:val="20"/>
          </w:rPr>
          <w:t>angela@portmacquariehorseriding.com.au</w:t>
        </w:r>
      </w:hyperlink>
      <w:r w:rsidRPr="00145CA0">
        <w:rPr>
          <w:rStyle w:val="Hyperlink"/>
          <w:sz w:val="20"/>
          <w:szCs w:val="20"/>
        </w:rPr>
        <w:t xml:space="preserve"> </w:t>
      </w:r>
      <w:r w:rsidRPr="00145CA0">
        <w:rPr>
          <w:sz w:val="20"/>
          <w:szCs w:val="20"/>
        </w:rPr>
        <w:t xml:space="preserve">   </w:t>
      </w:r>
    </w:p>
    <w:p w14:paraId="260B8149" w14:textId="77777777" w:rsidR="007701B0" w:rsidRDefault="007701B0" w:rsidP="007701B0">
      <w:pPr>
        <w:pStyle w:val="Normal1"/>
        <w:numPr>
          <w:ilvl w:val="0"/>
          <w:numId w:val="1"/>
        </w:numPr>
        <w:spacing w:before="60" w:after="60"/>
        <w:rPr>
          <w:sz w:val="20"/>
          <w:szCs w:val="20"/>
        </w:rPr>
      </w:pPr>
      <w:r w:rsidRPr="00145CA0">
        <w:rPr>
          <w:sz w:val="20"/>
          <w:szCs w:val="20"/>
        </w:rPr>
        <w:lastRenderedPageBreak/>
        <w:t xml:space="preserve">Any changes that affect your NDIS plan and your account with PMHRC or plan structure such as changes to plan manager or budget restrictions must be notified as soon as they take effect so we can bill </w:t>
      </w:r>
      <w:proofErr w:type="gramStart"/>
      <w:r w:rsidRPr="00145CA0">
        <w:rPr>
          <w:sz w:val="20"/>
          <w:szCs w:val="20"/>
        </w:rPr>
        <w:t>correctly</w:t>
      </w:r>
      <w:proofErr w:type="gramEnd"/>
      <w:r w:rsidRPr="00145CA0">
        <w:rPr>
          <w:sz w:val="20"/>
          <w:szCs w:val="20"/>
        </w:rPr>
        <w:t xml:space="preserve"> and invoices can be paid on time.  </w:t>
      </w:r>
    </w:p>
    <w:p w14:paraId="677FF927" w14:textId="10D9C723" w:rsidR="00B309BF" w:rsidRPr="00B309BF" w:rsidRDefault="00B309BF" w:rsidP="00B309BF">
      <w:pPr>
        <w:pStyle w:val="Normal1"/>
        <w:numPr>
          <w:ilvl w:val="0"/>
          <w:numId w:val="1"/>
        </w:numPr>
        <w:spacing w:before="60" w:after="60"/>
        <w:rPr>
          <w:sz w:val="20"/>
          <w:szCs w:val="20"/>
        </w:rPr>
      </w:pPr>
      <w:r w:rsidRPr="00145CA0">
        <w:rPr>
          <w:sz w:val="20"/>
          <w:szCs w:val="20"/>
        </w:rPr>
        <w:t xml:space="preserve">If NDIS funding is not available for session billing, all accounts will be made payable directly to the participant or their guardian. </w:t>
      </w:r>
    </w:p>
    <w:p w14:paraId="226BA629" w14:textId="4F3B437A" w:rsidR="007701B0" w:rsidRPr="00145CA0" w:rsidRDefault="007701B0" w:rsidP="007701B0">
      <w:pPr>
        <w:pStyle w:val="Normal1"/>
        <w:numPr>
          <w:ilvl w:val="0"/>
          <w:numId w:val="1"/>
        </w:numPr>
        <w:spacing w:before="60" w:after="60"/>
        <w:rPr>
          <w:sz w:val="20"/>
          <w:szCs w:val="20"/>
        </w:rPr>
      </w:pPr>
      <w:r w:rsidRPr="00145CA0">
        <w:rPr>
          <w:sz w:val="20"/>
          <w:szCs w:val="20"/>
        </w:rPr>
        <w:t>If short notice cancelations are made (</w:t>
      </w:r>
      <w:r w:rsidR="00C8172E">
        <w:rPr>
          <w:sz w:val="20"/>
          <w:szCs w:val="20"/>
        </w:rPr>
        <w:t xml:space="preserve">less than </w:t>
      </w:r>
      <w:r w:rsidRPr="00145CA0">
        <w:rPr>
          <w:sz w:val="20"/>
          <w:szCs w:val="20"/>
        </w:rPr>
        <w:t>two business days) bookings are 100% payable.</w:t>
      </w:r>
      <w:r w:rsidR="00C8172E">
        <w:rPr>
          <w:sz w:val="20"/>
          <w:szCs w:val="20"/>
        </w:rPr>
        <w:t xml:space="preserve"> </w:t>
      </w:r>
    </w:p>
    <w:p w14:paraId="16D2482A" w14:textId="189C9244" w:rsidR="007701B0" w:rsidRPr="00145CA0" w:rsidRDefault="00EC3C86" w:rsidP="007701B0">
      <w:pPr>
        <w:pStyle w:val="Normal1"/>
        <w:numPr>
          <w:ilvl w:val="0"/>
          <w:numId w:val="1"/>
        </w:numPr>
        <w:spacing w:before="60" w:after="60"/>
        <w:rPr>
          <w:sz w:val="20"/>
          <w:szCs w:val="20"/>
        </w:rPr>
      </w:pPr>
      <w:r>
        <w:rPr>
          <w:sz w:val="20"/>
          <w:szCs w:val="20"/>
        </w:rPr>
        <w:t xml:space="preserve">Dangerous </w:t>
      </w:r>
      <w:r w:rsidR="007701B0" w:rsidRPr="00145CA0">
        <w:rPr>
          <w:sz w:val="20"/>
          <w:szCs w:val="20"/>
        </w:rPr>
        <w:t xml:space="preserve">weather may prevent us from proceeding with a booking. Short notice cancellations may be made by PMHRC </w:t>
      </w:r>
      <w:proofErr w:type="gramStart"/>
      <w:r w:rsidR="007701B0" w:rsidRPr="00145CA0">
        <w:rPr>
          <w:sz w:val="20"/>
          <w:szCs w:val="20"/>
        </w:rPr>
        <w:t>staff</w:t>
      </w:r>
      <w:proofErr w:type="gramEnd"/>
      <w:r w:rsidR="007701B0" w:rsidRPr="00145CA0">
        <w:rPr>
          <w:sz w:val="20"/>
          <w:szCs w:val="20"/>
        </w:rPr>
        <w:t xml:space="preserve"> and we will contact you as soon as possible. </w:t>
      </w:r>
    </w:p>
    <w:p w14:paraId="1C2741DC"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Up to date contact information must be supplied. </w:t>
      </w:r>
    </w:p>
    <w:p w14:paraId="29165D28"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A waiver of liability must be completed by the participant or their legal guardian prior to commencement of session one. </w:t>
      </w:r>
    </w:p>
    <w:p w14:paraId="601146AC"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Horse riding is a dangerous activity. Port Macquarie Horse Riding Centre recommends individual rider’s insurance which is available to purchase from insurers such as AON, </w:t>
      </w:r>
      <w:proofErr w:type="gramStart"/>
      <w:r w:rsidRPr="00145CA0">
        <w:rPr>
          <w:sz w:val="20"/>
          <w:szCs w:val="20"/>
        </w:rPr>
        <w:t>ESI</w:t>
      </w:r>
      <w:proofErr w:type="gramEnd"/>
      <w:r w:rsidRPr="00145CA0">
        <w:rPr>
          <w:sz w:val="20"/>
          <w:szCs w:val="20"/>
        </w:rPr>
        <w:t xml:space="preserve"> and Gow Gates. </w:t>
      </w:r>
    </w:p>
    <w:p w14:paraId="11D11DC3"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Suitable attire must be worn. Long pants and covered shoes (ideally a pair of boots with a smooth sole and small heel). If you are riding regularly, we also recommend purchasing your own helmet. </w:t>
      </w:r>
    </w:p>
    <w:p w14:paraId="1E6F7D2F" w14:textId="77777777" w:rsidR="007701B0" w:rsidRPr="00145CA0" w:rsidRDefault="007701B0" w:rsidP="007701B0">
      <w:pPr>
        <w:pStyle w:val="Normal1"/>
        <w:numPr>
          <w:ilvl w:val="0"/>
          <w:numId w:val="1"/>
        </w:numPr>
        <w:spacing w:before="60" w:after="60"/>
        <w:rPr>
          <w:sz w:val="20"/>
          <w:szCs w:val="20"/>
        </w:rPr>
      </w:pPr>
      <w:r w:rsidRPr="00145CA0">
        <w:rPr>
          <w:sz w:val="20"/>
          <w:szCs w:val="20"/>
        </w:rPr>
        <w:t xml:space="preserve">In some instances, support workers accompanying participants may be required to assist the participant and PMHRC staff during sessions. Support workers will be required to sign a waiver of liability before assisting </w:t>
      </w:r>
      <w:proofErr w:type="gramStart"/>
      <w:r w:rsidRPr="00145CA0">
        <w:rPr>
          <w:sz w:val="20"/>
          <w:szCs w:val="20"/>
        </w:rPr>
        <w:t>and also</w:t>
      </w:r>
      <w:proofErr w:type="gramEnd"/>
      <w:r w:rsidRPr="00145CA0">
        <w:rPr>
          <w:sz w:val="20"/>
          <w:szCs w:val="20"/>
        </w:rPr>
        <w:t xml:space="preserve"> wear covered shoes. </w:t>
      </w:r>
    </w:p>
    <w:p w14:paraId="36224885" w14:textId="3B5A9A21" w:rsidR="007701B0" w:rsidRPr="00145CA0" w:rsidRDefault="007701B0" w:rsidP="007701B0">
      <w:pPr>
        <w:pStyle w:val="Normal1"/>
        <w:numPr>
          <w:ilvl w:val="0"/>
          <w:numId w:val="1"/>
        </w:numPr>
        <w:spacing w:before="60" w:after="60"/>
        <w:rPr>
          <w:sz w:val="20"/>
          <w:szCs w:val="20"/>
        </w:rPr>
      </w:pPr>
      <w:r w:rsidRPr="00145CA0">
        <w:rPr>
          <w:sz w:val="20"/>
          <w:szCs w:val="20"/>
        </w:rPr>
        <w:t xml:space="preserve">If health conditions or disabilities may impact a participant’s ability to safely ride or interact with horses, please speak to your doctor prior to commencement of sessions and supply a doctors’ certificate with registration forms. We are happy to work with </w:t>
      </w:r>
      <w:proofErr w:type="gramStart"/>
      <w:r w:rsidRPr="00145CA0">
        <w:rPr>
          <w:sz w:val="20"/>
          <w:szCs w:val="20"/>
        </w:rPr>
        <w:t>each individual</w:t>
      </w:r>
      <w:proofErr w:type="gramEnd"/>
      <w:r w:rsidRPr="00145CA0">
        <w:rPr>
          <w:sz w:val="20"/>
          <w:szCs w:val="20"/>
        </w:rPr>
        <w:t xml:space="preserve"> however we understand there may be limitations in some instances. </w:t>
      </w:r>
    </w:p>
    <w:p w14:paraId="1DD7AAF3" w14:textId="2D1D54DF" w:rsidR="00D01206" w:rsidRPr="00145CA0" w:rsidRDefault="003A2798" w:rsidP="00D01206">
      <w:pPr>
        <w:pStyle w:val="Normal1"/>
        <w:spacing w:before="60" w:after="60"/>
        <w:rPr>
          <w:sz w:val="20"/>
          <w:szCs w:val="20"/>
        </w:rPr>
      </w:pPr>
      <w:r>
        <w:rPr>
          <w:sz w:val="20"/>
          <w:szCs w:val="20"/>
        </w:rPr>
        <w:pict w14:anchorId="4EEB1F51">
          <v:rect id="_x0000_i1029" style="width:0;height:1.5pt" o:hralign="center" o:hrstd="t" o:hr="t" fillcolor="#a0a0a0" stroked="f"/>
        </w:pict>
      </w:r>
    </w:p>
    <w:p w14:paraId="4339DFE1" w14:textId="66BFD5B4" w:rsidR="00D01206" w:rsidRPr="00145CA0" w:rsidRDefault="00D01206" w:rsidP="00D01206">
      <w:pPr>
        <w:pStyle w:val="Normal1"/>
        <w:spacing w:before="60" w:after="60"/>
        <w:rPr>
          <w:b/>
          <w:bCs/>
          <w:sz w:val="20"/>
          <w:szCs w:val="20"/>
          <w:u w:val="single"/>
        </w:rPr>
      </w:pPr>
      <w:r w:rsidRPr="00145CA0">
        <w:rPr>
          <w:b/>
          <w:bCs/>
          <w:sz w:val="20"/>
          <w:szCs w:val="20"/>
          <w:u w:val="single"/>
        </w:rPr>
        <w:t xml:space="preserve">What is expected of the </w:t>
      </w:r>
      <w:r w:rsidR="00145CA0" w:rsidRPr="00145CA0">
        <w:rPr>
          <w:b/>
          <w:bCs/>
          <w:sz w:val="20"/>
          <w:szCs w:val="20"/>
          <w:u w:val="single"/>
        </w:rPr>
        <w:t>participant?</w:t>
      </w:r>
      <w:r w:rsidRPr="00145CA0">
        <w:rPr>
          <w:b/>
          <w:bCs/>
          <w:sz w:val="20"/>
          <w:szCs w:val="20"/>
          <w:u w:val="single"/>
        </w:rPr>
        <w:t xml:space="preserve"> </w:t>
      </w:r>
    </w:p>
    <w:p w14:paraId="2B330565" w14:textId="15316B06"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Act in a safe and appropriate manner </w:t>
      </w:r>
    </w:p>
    <w:p w14:paraId="5F62CF1A" w14:textId="2FC2D493"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Listen to </w:t>
      </w:r>
      <w:proofErr w:type="gramStart"/>
      <w:r w:rsidRPr="00145CA0">
        <w:rPr>
          <w:rFonts w:cs="Arial"/>
          <w:sz w:val="20"/>
          <w:szCs w:val="20"/>
        </w:rPr>
        <w:t>instruction</w:t>
      </w:r>
      <w:proofErr w:type="gramEnd"/>
    </w:p>
    <w:p w14:paraId="6CB0095C" w14:textId="13418E50"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Give reasonable notice for booking </w:t>
      </w:r>
      <w:proofErr w:type="gramStart"/>
      <w:r w:rsidRPr="00145CA0">
        <w:rPr>
          <w:rFonts w:cs="Arial"/>
          <w:sz w:val="20"/>
          <w:szCs w:val="20"/>
        </w:rPr>
        <w:t>cancellations</w:t>
      </w:r>
      <w:proofErr w:type="gramEnd"/>
      <w:r w:rsidRPr="00145CA0">
        <w:rPr>
          <w:rFonts w:cs="Arial"/>
          <w:sz w:val="20"/>
          <w:szCs w:val="20"/>
        </w:rPr>
        <w:t xml:space="preserve"> </w:t>
      </w:r>
    </w:p>
    <w:p w14:paraId="3864045C" w14:textId="2B721F57"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Arrive on time for </w:t>
      </w:r>
      <w:proofErr w:type="gramStart"/>
      <w:r w:rsidRPr="00145CA0">
        <w:rPr>
          <w:rFonts w:cs="Arial"/>
          <w:sz w:val="20"/>
          <w:szCs w:val="20"/>
        </w:rPr>
        <w:t>sessions</w:t>
      </w:r>
      <w:proofErr w:type="gramEnd"/>
      <w:r w:rsidRPr="00145CA0">
        <w:rPr>
          <w:rFonts w:cs="Arial"/>
          <w:sz w:val="20"/>
          <w:szCs w:val="20"/>
        </w:rPr>
        <w:t xml:space="preserve"> </w:t>
      </w:r>
    </w:p>
    <w:p w14:paraId="700813A9" w14:textId="4066AE93"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Wear appropriate clothing and </w:t>
      </w:r>
      <w:proofErr w:type="gramStart"/>
      <w:r w:rsidRPr="00145CA0">
        <w:rPr>
          <w:rFonts w:cs="Arial"/>
          <w:sz w:val="20"/>
          <w:szCs w:val="20"/>
        </w:rPr>
        <w:t>footwear</w:t>
      </w:r>
      <w:proofErr w:type="gramEnd"/>
      <w:r w:rsidRPr="00145CA0">
        <w:rPr>
          <w:rFonts w:cs="Arial"/>
          <w:sz w:val="20"/>
          <w:szCs w:val="20"/>
        </w:rPr>
        <w:t xml:space="preserve"> </w:t>
      </w:r>
    </w:p>
    <w:p w14:paraId="42246CE1" w14:textId="64755F9F" w:rsidR="00D01206" w:rsidRPr="00145CA0" w:rsidRDefault="00D01206" w:rsidP="00145CA0">
      <w:pPr>
        <w:pStyle w:val="NoSpacing"/>
        <w:numPr>
          <w:ilvl w:val="0"/>
          <w:numId w:val="12"/>
        </w:numPr>
        <w:spacing w:line="276" w:lineRule="auto"/>
        <w:rPr>
          <w:rFonts w:cs="Arial"/>
          <w:sz w:val="20"/>
          <w:szCs w:val="20"/>
        </w:rPr>
      </w:pPr>
      <w:r w:rsidRPr="00145CA0">
        <w:rPr>
          <w:rFonts w:cs="Arial"/>
          <w:sz w:val="20"/>
          <w:szCs w:val="20"/>
        </w:rPr>
        <w:t xml:space="preserve">Ensure </w:t>
      </w:r>
      <w:r w:rsidR="007D36C0">
        <w:rPr>
          <w:rFonts w:cs="Arial"/>
          <w:sz w:val="20"/>
          <w:szCs w:val="20"/>
        </w:rPr>
        <w:t xml:space="preserve">correct </w:t>
      </w:r>
      <w:r w:rsidRPr="00145CA0">
        <w:rPr>
          <w:rFonts w:cs="Arial"/>
          <w:sz w:val="20"/>
          <w:szCs w:val="20"/>
        </w:rPr>
        <w:t xml:space="preserve">NDIS funding is available for invoicing or pay the outstanding fees out of </w:t>
      </w:r>
      <w:proofErr w:type="gramStart"/>
      <w:r w:rsidRPr="00145CA0">
        <w:rPr>
          <w:rFonts w:cs="Arial"/>
          <w:sz w:val="20"/>
          <w:szCs w:val="20"/>
        </w:rPr>
        <w:t>pocket</w:t>
      </w:r>
      <w:proofErr w:type="gramEnd"/>
      <w:r w:rsidRPr="00145CA0">
        <w:rPr>
          <w:rFonts w:cs="Arial"/>
          <w:sz w:val="20"/>
          <w:szCs w:val="20"/>
        </w:rPr>
        <w:t xml:space="preserve"> </w:t>
      </w:r>
    </w:p>
    <w:p w14:paraId="153B9E42" w14:textId="61703F89" w:rsidR="00D01206" w:rsidRPr="00145CA0" w:rsidRDefault="003A2798" w:rsidP="00D01206">
      <w:pPr>
        <w:pStyle w:val="Normal1"/>
        <w:spacing w:before="60" w:after="60"/>
        <w:rPr>
          <w:b/>
          <w:bCs/>
          <w:sz w:val="20"/>
          <w:szCs w:val="20"/>
        </w:rPr>
      </w:pPr>
      <w:r>
        <w:rPr>
          <w:sz w:val="20"/>
          <w:szCs w:val="20"/>
        </w:rPr>
        <w:pict w14:anchorId="403236E1">
          <v:rect id="_x0000_i1030" style="width:0;height:1.5pt" o:hralign="center" o:hrstd="t" o:hr="t" fillcolor="#a0a0a0" stroked="f"/>
        </w:pict>
      </w:r>
    </w:p>
    <w:p w14:paraId="4F2B3234" w14:textId="58E693B3" w:rsidR="00D01206" w:rsidRPr="00145CA0" w:rsidRDefault="00145CA0" w:rsidP="00D01206">
      <w:pPr>
        <w:pStyle w:val="Heading4"/>
        <w:widowControl w:val="0"/>
        <w:spacing w:after="120" w:line="288" w:lineRule="auto"/>
        <w:rPr>
          <w:rFonts w:cs="Arial"/>
          <w:sz w:val="20"/>
          <w:szCs w:val="20"/>
          <w:u w:val="single"/>
        </w:rPr>
      </w:pPr>
      <w:r w:rsidRPr="00145CA0">
        <w:rPr>
          <w:rFonts w:cs="Arial"/>
          <w:sz w:val="20"/>
          <w:szCs w:val="20"/>
          <w:u w:val="single"/>
        </w:rPr>
        <w:t>What is expected of the service provider?</w:t>
      </w:r>
    </w:p>
    <w:p w14:paraId="13DA98DA" w14:textId="77777777" w:rsidR="00145CA0" w:rsidRPr="00145CA0" w:rsidRDefault="00145CA0" w:rsidP="00145CA0">
      <w:pPr>
        <w:pStyle w:val="Normal1"/>
        <w:numPr>
          <w:ilvl w:val="0"/>
          <w:numId w:val="13"/>
        </w:numPr>
        <w:spacing w:before="60" w:after="60"/>
        <w:rPr>
          <w:sz w:val="20"/>
          <w:szCs w:val="20"/>
        </w:rPr>
      </w:pPr>
      <w:r w:rsidRPr="00145CA0">
        <w:rPr>
          <w:sz w:val="20"/>
          <w:szCs w:val="20"/>
        </w:rPr>
        <w:t xml:space="preserve">To provide safe and appropriate activities in line with the participant’s plan outcomes. </w:t>
      </w:r>
    </w:p>
    <w:p w14:paraId="4426B158" w14:textId="77777777" w:rsidR="00145CA0" w:rsidRPr="00145CA0" w:rsidRDefault="00145CA0" w:rsidP="00145CA0">
      <w:pPr>
        <w:pStyle w:val="Normal1"/>
        <w:numPr>
          <w:ilvl w:val="0"/>
          <w:numId w:val="13"/>
        </w:numPr>
        <w:spacing w:before="60" w:after="60"/>
        <w:rPr>
          <w:sz w:val="20"/>
          <w:szCs w:val="20"/>
        </w:rPr>
      </w:pPr>
      <w:r w:rsidRPr="00145CA0">
        <w:rPr>
          <w:sz w:val="20"/>
          <w:szCs w:val="20"/>
        </w:rPr>
        <w:t xml:space="preserve">To </w:t>
      </w:r>
      <w:proofErr w:type="gramStart"/>
      <w:r w:rsidRPr="00145CA0">
        <w:rPr>
          <w:sz w:val="20"/>
          <w:szCs w:val="20"/>
        </w:rPr>
        <w:t>act with the participant’s best interest in mind at all times</w:t>
      </w:r>
      <w:proofErr w:type="gramEnd"/>
      <w:r w:rsidRPr="00145CA0">
        <w:rPr>
          <w:sz w:val="20"/>
          <w:szCs w:val="20"/>
        </w:rPr>
        <w:t xml:space="preserve">. </w:t>
      </w:r>
    </w:p>
    <w:p w14:paraId="20BD2900" w14:textId="1B6E681E" w:rsidR="00145CA0" w:rsidRPr="00145CA0" w:rsidRDefault="00145CA0" w:rsidP="00145CA0">
      <w:pPr>
        <w:pStyle w:val="ListParagraph"/>
        <w:numPr>
          <w:ilvl w:val="0"/>
          <w:numId w:val="13"/>
        </w:numPr>
        <w:rPr>
          <w:rFonts w:ascii="Arial" w:hAnsi="Arial" w:cs="Arial"/>
          <w:sz w:val="20"/>
          <w:szCs w:val="20"/>
          <w:lang w:eastAsia="ja-JP"/>
        </w:rPr>
      </w:pPr>
      <w:r w:rsidRPr="00145CA0">
        <w:rPr>
          <w:rFonts w:ascii="Arial" w:hAnsi="Arial" w:cs="Arial"/>
          <w:sz w:val="20"/>
          <w:szCs w:val="20"/>
        </w:rPr>
        <w:t>To give reasonable notice for cancellations (if poor weather conditions force cancellations, these can be made at short notice without penalties)</w:t>
      </w:r>
    </w:p>
    <w:p w14:paraId="5DDA41D6" w14:textId="20C0ABE2" w:rsidR="00D01206" w:rsidRPr="00145CA0" w:rsidRDefault="003A2798" w:rsidP="00D01206">
      <w:pPr>
        <w:pStyle w:val="Heading4"/>
        <w:widowControl w:val="0"/>
        <w:spacing w:after="120" w:line="288" w:lineRule="auto"/>
        <w:rPr>
          <w:rFonts w:cs="Arial"/>
          <w:sz w:val="20"/>
          <w:szCs w:val="20"/>
        </w:rPr>
      </w:pPr>
      <w:r>
        <w:rPr>
          <w:rFonts w:cs="Arial"/>
          <w:sz w:val="20"/>
          <w:szCs w:val="20"/>
        </w:rPr>
        <w:pict w14:anchorId="71FA0C8F">
          <v:rect id="_x0000_i1031" style="width:0;height:1.5pt" o:hralign="center" o:hrstd="t" o:hr="t" fillcolor="#a0a0a0" stroked="f"/>
        </w:pict>
      </w:r>
    </w:p>
    <w:p w14:paraId="4019FFC8" w14:textId="77777777" w:rsidR="00F25199" w:rsidRPr="00145CA0" w:rsidRDefault="00F25199" w:rsidP="00F25199">
      <w:pPr>
        <w:rPr>
          <w:rFonts w:ascii="Arial" w:hAnsi="Arial" w:cs="Arial"/>
          <w:b/>
          <w:bCs/>
          <w:sz w:val="20"/>
          <w:szCs w:val="20"/>
          <w:u w:val="single"/>
        </w:rPr>
      </w:pPr>
      <w:r w:rsidRPr="00145CA0">
        <w:rPr>
          <w:rFonts w:ascii="Arial" w:hAnsi="Arial" w:cs="Arial"/>
          <w:b/>
          <w:bCs/>
          <w:sz w:val="20"/>
          <w:szCs w:val="20"/>
          <w:u w:val="single"/>
        </w:rPr>
        <w:t xml:space="preserve">Booking details </w:t>
      </w:r>
    </w:p>
    <w:p w14:paraId="40767499" w14:textId="77777777" w:rsidR="00F25199" w:rsidRPr="00145CA0" w:rsidRDefault="00F25199" w:rsidP="00F25199">
      <w:pPr>
        <w:rPr>
          <w:rFonts w:ascii="Arial" w:hAnsi="Arial" w:cs="Arial"/>
          <w:sz w:val="20"/>
          <w:szCs w:val="20"/>
        </w:rPr>
      </w:pPr>
      <w:r w:rsidRPr="00145CA0">
        <w:rPr>
          <w:rFonts w:ascii="Arial" w:hAnsi="Arial" w:cs="Arial"/>
          <w:sz w:val="20"/>
          <w:szCs w:val="20"/>
        </w:rPr>
        <w:t>Start Date: _______________________________________________________________</w:t>
      </w:r>
      <w:r>
        <w:rPr>
          <w:rFonts w:ascii="Arial" w:hAnsi="Arial" w:cs="Arial"/>
          <w:sz w:val="20"/>
          <w:szCs w:val="20"/>
        </w:rPr>
        <w:t>_</w:t>
      </w:r>
      <w:r w:rsidRPr="00145CA0">
        <w:rPr>
          <w:rFonts w:ascii="Arial" w:hAnsi="Arial" w:cs="Arial"/>
          <w:sz w:val="20"/>
          <w:szCs w:val="20"/>
        </w:rPr>
        <w:t>_____</w:t>
      </w:r>
    </w:p>
    <w:p w14:paraId="1B63DC5D" w14:textId="225C12C6" w:rsidR="00F25199" w:rsidRPr="00145CA0" w:rsidRDefault="00EC3C86" w:rsidP="00F25199">
      <w:pPr>
        <w:rPr>
          <w:rFonts w:ascii="Arial" w:hAnsi="Arial" w:cs="Arial"/>
          <w:sz w:val="20"/>
          <w:szCs w:val="20"/>
        </w:rPr>
      </w:pPr>
      <w:r>
        <w:rPr>
          <w:rFonts w:ascii="Arial" w:hAnsi="Arial" w:cs="Arial"/>
          <w:sz w:val="20"/>
          <w:szCs w:val="20"/>
        </w:rPr>
        <w:lastRenderedPageBreak/>
        <w:t xml:space="preserve">Desired </w:t>
      </w:r>
      <w:r w:rsidR="00F25199" w:rsidRPr="00145CA0">
        <w:rPr>
          <w:rFonts w:ascii="Arial" w:hAnsi="Arial" w:cs="Arial"/>
          <w:sz w:val="20"/>
          <w:szCs w:val="20"/>
        </w:rPr>
        <w:t>Frequency: ______________________________________________________________</w:t>
      </w:r>
      <w:r w:rsidR="00F25199">
        <w:rPr>
          <w:rFonts w:ascii="Arial" w:hAnsi="Arial" w:cs="Arial"/>
          <w:sz w:val="20"/>
          <w:szCs w:val="20"/>
        </w:rPr>
        <w:t>_</w:t>
      </w:r>
      <w:r w:rsidR="00F25199" w:rsidRPr="00145CA0">
        <w:rPr>
          <w:rFonts w:ascii="Arial" w:hAnsi="Arial" w:cs="Arial"/>
          <w:sz w:val="20"/>
          <w:szCs w:val="20"/>
        </w:rPr>
        <w:t>______</w:t>
      </w:r>
    </w:p>
    <w:p w14:paraId="610999E6" w14:textId="76C34E7B" w:rsidR="00F25199" w:rsidRPr="00145CA0" w:rsidRDefault="00C9615E" w:rsidP="00F25199">
      <w:pPr>
        <w:rPr>
          <w:rFonts w:ascii="Arial" w:hAnsi="Arial" w:cs="Arial"/>
          <w:sz w:val="20"/>
          <w:szCs w:val="20"/>
        </w:rPr>
      </w:pPr>
      <w:r>
        <w:rPr>
          <w:rFonts w:ascii="Arial" w:hAnsi="Arial" w:cs="Arial"/>
          <w:sz w:val="20"/>
          <w:szCs w:val="20"/>
        </w:rPr>
        <w:t xml:space="preserve">Preferred </w:t>
      </w:r>
      <w:r w:rsidR="00F25199" w:rsidRPr="00145CA0">
        <w:rPr>
          <w:rFonts w:ascii="Arial" w:hAnsi="Arial" w:cs="Arial"/>
          <w:sz w:val="20"/>
          <w:szCs w:val="20"/>
        </w:rPr>
        <w:t>Day/Time</w:t>
      </w:r>
      <w:r w:rsidR="00F25199">
        <w:rPr>
          <w:rFonts w:ascii="Arial" w:hAnsi="Arial" w:cs="Arial"/>
          <w:sz w:val="20"/>
          <w:szCs w:val="20"/>
        </w:rPr>
        <w:t xml:space="preserve">: </w:t>
      </w:r>
      <w:r w:rsidR="00F25199" w:rsidRPr="00145CA0">
        <w:rPr>
          <w:rFonts w:ascii="Arial" w:hAnsi="Arial" w:cs="Arial"/>
          <w:sz w:val="20"/>
          <w:szCs w:val="20"/>
        </w:rPr>
        <w:t>______________________________________________________________________</w:t>
      </w:r>
    </w:p>
    <w:p w14:paraId="4861FCA6" w14:textId="77777777" w:rsidR="00F25199" w:rsidRDefault="00F25199" w:rsidP="00F25199">
      <w:pPr>
        <w:rPr>
          <w:rFonts w:ascii="Arial" w:hAnsi="Arial" w:cs="Arial"/>
          <w:sz w:val="20"/>
          <w:szCs w:val="20"/>
        </w:rPr>
      </w:pPr>
      <w:r w:rsidRPr="00145CA0">
        <w:rPr>
          <w:rFonts w:ascii="Arial" w:hAnsi="Arial" w:cs="Arial"/>
          <w:sz w:val="20"/>
          <w:szCs w:val="20"/>
        </w:rPr>
        <w:t xml:space="preserve">Location:  </w:t>
      </w:r>
      <w:r>
        <w:rPr>
          <w:rFonts w:ascii="Arial" w:hAnsi="Arial" w:cs="Arial"/>
          <w:sz w:val="20"/>
          <w:szCs w:val="20"/>
        </w:rPr>
        <w:t xml:space="preserve">Port Macquarie Horse Riding Centre, </w:t>
      </w:r>
      <w:r w:rsidRPr="00145CA0">
        <w:rPr>
          <w:rFonts w:ascii="Arial" w:hAnsi="Arial" w:cs="Arial"/>
          <w:sz w:val="20"/>
          <w:szCs w:val="20"/>
        </w:rPr>
        <w:t xml:space="preserve">10 Winery drive, Port Macquarie, NSW 2444. </w:t>
      </w:r>
    </w:p>
    <w:p w14:paraId="06F904BD" w14:textId="6B9FFD53" w:rsidR="00EC3C86" w:rsidRDefault="003A2798" w:rsidP="00F25199">
      <w:pPr>
        <w:rPr>
          <w:rFonts w:ascii="Arial" w:hAnsi="Arial" w:cs="Arial"/>
          <w:sz w:val="20"/>
          <w:szCs w:val="20"/>
        </w:rPr>
      </w:pPr>
      <w:r>
        <w:rPr>
          <w:rFonts w:cs="Arial"/>
          <w:sz w:val="20"/>
          <w:szCs w:val="20"/>
        </w:rPr>
        <w:pict w14:anchorId="01E93B99">
          <v:rect id="_x0000_i1032" style="width:0;height:1.5pt" o:hralign="center" o:hrstd="t" o:hr="t" fillcolor="#a0a0a0" stroked="f"/>
        </w:pict>
      </w:r>
    </w:p>
    <w:p w14:paraId="2A4DD17B" w14:textId="6EA2AE3E" w:rsidR="00EC3C86" w:rsidRPr="00145CA0" w:rsidRDefault="00EC3C86" w:rsidP="00F25199">
      <w:pPr>
        <w:rPr>
          <w:rFonts w:ascii="Arial" w:hAnsi="Arial" w:cs="Arial"/>
          <w:sz w:val="20"/>
          <w:szCs w:val="20"/>
        </w:rPr>
      </w:pPr>
      <w:r>
        <w:rPr>
          <w:rFonts w:ascii="Arial" w:hAnsi="Arial" w:cs="Arial"/>
          <w:sz w:val="20"/>
          <w:szCs w:val="20"/>
        </w:rPr>
        <w:t xml:space="preserve">Office use: </w:t>
      </w:r>
    </w:p>
    <w:p w14:paraId="72263BF3" w14:textId="77777777" w:rsidR="00F25199" w:rsidRDefault="00F25199" w:rsidP="00F25199">
      <w:pPr>
        <w:rPr>
          <w:rFonts w:ascii="Arial" w:hAnsi="Arial" w:cs="Arial"/>
          <w:sz w:val="20"/>
          <w:szCs w:val="20"/>
        </w:rPr>
      </w:pPr>
      <w:r w:rsidRPr="00145CA0">
        <w:rPr>
          <w:rFonts w:ascii="Arial" w:hAnsi="Arial" w:cs="Arial"/>
          <w:sz w:val="20"/>
          <w:szCs w:val="20"/>
        </w:rPr>
        <w:t>Session cost/per session: _________________________________________________________</w:t>
      </w:r>
    </w:p>
    <w:p w14:paraId="162B977F" w14:textId="77777777" w:rsidR="00B309BF" w:rsidRDefault="00B309BF" w:rsidP="00B309BF">
      <w:pPr>
        <w:rPr>
          <w:rFonts w:ascii="Arial" w:hAnsi="Arial" w:cs="Arial"/>
          <w:sz w:val="20"/>
          <w:szCs w:val="20"/>
        </w:rPr>
      </w:pPr>
      <w:r>
        <w:rPr>
          <w:rFonts w:ascii="Arial" w:hAnsi="Arial" w:cs="Arial"/>
          <w:sz w:val="20"/>
          <w:szCs w:val="20"/>
        </w:rPr>
        <w:t xml:space="preserve">GST applicable: Y / N </w:t>
      </w:r>
    </w:p>
    <w:p w14:paraId="1718FCD4" w14:textId="3E0D83F3" w:rsidR="00145CA0" w:rsidRDefault="003A2798">
      <w:pPr>
        <w:rPr>
          <w:rFonts w:ascii="Arial" w:eastAsiaTheme="minorEastAsia" w:hAnsi="Arial" w:cs="Arial"/>
          <w:b/>
          <w:bCs/>
          <w:sz w:val="20"/>
          <w:szCs w:val="20"/>
          <w:lang w:eastAsia="ja-JP"/>
        </w:rPr>
      </w:pPr>
      <w:r>
        <w:rPr>
          <w:rFonts w:ascii="Arial" w:hAnsi="Arial" w:cs="Arial"/>
          <w:sz w:val="20"/>
          <w:szCs w:val="20"/>
        </w:rPr>
        <w:pict w14:anchorId="14208150">
          <v:rect id="_x0000_i1033" style="width:0;height:1.5pt" o:hralign="center" o:hrstd="t" o:hr="t" fillcolor="#a0a0a0" stroked="f"/>
        </w:pict>
      </w:r>
    </w:p>
    <w:p w14:paraId="5AADA03C" w14:textId="7DB4AB35" w:rsidR="00D01206" w:rsidRPr="00145CA0" w:rsidRDefault="00D01206" w:rsidP="00D01206">
      <w:pPr>
        <w:pStyle w:val="Heading4"/>
        <w:widowControl w:val="0"/>
        <w:spacing w:after="120" w:line="288" w:lineRule="auto"/>
        <w:rPr>
          <w:rFonts w:cs="Arial"/>
          <w:sz w:val="20"/>
          <w:szCs w:val="20"/>
        </w:rPr>
      </w:pPr>
      <w:r w:rsidRPr="00145CA0">
        <w:rPr>
          <w:rFonts w:cs="Arial"/>
          <w:sz w:val="20"/>
          <w:szCs w:val="20"/>
        </w:rPr>
        <w:t xml:space="preserve">Signatures </w:t>
      </w:r>
    </w:p>
    <w:p w14:paraId="51E8FE9A" w14:textId="77777777" w:rsidR="00D01206" w:rsidRPr="00145CA0" w:rsidRDefault="00D01206" w:rsidP="00D01206">
      <w:pPr>
        <w:pStyle w:val="Normal1"/>
        <w:spacing w:before="60" w:after="60"/>
        <w:rPr>
          <w:sz w:val="20"/>
          <w:szCs w:val="20"/>
        </w:rPr>
      </w:pPr>
      <w:r w:rsidRPr="00145CA0">
        <w:rPr>
          <w:sz w:val="20"/>
          <w:szCs w:val="20"/>
        </w:rPr>
        <w:t xml:space="preserve">By signing this Agreement, you agree to </w:t>
      </w:r>
      <w:proofErr w:type="gramStart"/>
      <w:r w:rsidRPr="00145CA0">
        <w:rPr>
          <w:sz w:val="20"/>
          <w:szCs w:val="20"/>
        </w:rPr>
        <w:t>all of</w:t>
      </w:r>
      <w:proofErr w:type="gramEnd"/>
      <w:r w:rsidRPr="00145CA0">
        <w:rPr>
          <w:sz w:val="20"/>
          <w:szCs w:val="20"/>
        </w:rPr>
        <w:t xml:space="preserve"> the information included. </w:t>
      </w:r>
    </w:p>
    <w:tbl>
      <w:tblPr>
        <w:tblW w:w="9747" w:type="dxa"/>
        <w:tblInd w:w="-115" w:type="dxa"/>
        <w:tblLayout w:type="fixed"/>
        <w:tblLook w:val="0400" w:firstRow="0" w:lastRow="0" w:firstColumn="0" w:lastColumn="0" w:noHBand="0" w:noVBand="1"/>
      </w:tblPr>
      <w:tblGrid>
        <w:gridCol w:w="1384"/>
        <w:gridCol w:w="3260"/>
        <w:gridCol w:w="5103"/>
      </w:tblGrid>
      <w:tr w:rsidR="00D01206" w:rsidRPr="00145CA0" w14:paraId="317D0CD5" w14:textId="77777777" w:rsidTr="00BE3EBD">
        <w:trPr>
          <w:trHeight w:val="1160"/>
        </w:trPr>
        <w:tc>
          <w:tcPr>
            <w:tcW w:w="1384" w:type="dxa"/>
            <w:vAlign w:val="center"/>
          </w:tcPr>
          <w:p w14:paraId="727C4DDB"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3A41BBBF" wp14:editId="06CC6BFA">
                  <wp:extent cx="400050" cy="495300"/>
                  <wp:effectExtent l="0" t="0" r="0" b="0"/>
                  <wp:docPr id="5" name="image22.jpg" descr="Name icon"/>
                  <wp:cNvGraphicFramePr/>
                  <a:graphic xmlns:a="http://schemas.openxmlformats.org/drawingml/2006/main">
                    <a:graphicData uri="http://schemas.openxmlformats.org/drawingml/2006/picture">
                      <pic:pic xmlns:pic="http://schemas.openxmlformats.org/drawingml/2006/picture">
                        <pic:nvPicPr>
                          <pic:cNvPr id="0" name="image22.jpg" descr="Name icon"/>
                          <pic:cNvPicPr preferRelativeResize="0"/>
                        </pic:nvPicPr>
                        <pic:blipFill>
                          <a:blip r:embed="rId12"/>
                          <a:srcRect/>
                          <a:stretch>
                            <a:fillRect/>
                          </a:stretch>
                        </pic:blipFill>
                        <pic:spPr>
                          <a:xfrm>
                            <a:off x="0" y="0"/>
                            <a:ext cx="400050" cy="495300"/>
                          </a:xfrm>
                          <a:prstGeom prst="rect">
                            <a:avLst/>
                          </a:prstGeom>
                          <a:ln/>
                        </pic:spPr>
                      </pic:pic>
                    </a:graphicData>
                  </a:graphic>
                </wp:inline>
              </w:drawing>
            </w:r>
          </w:p>
        </w:tc>
        <w:tc>
          <w:tcPr>
            <w:tcW w:w="3260" w:type="dxa"/>
            <w:vAlign w:val="center"/>
          </w:tcPr>
          <w:p w14:paraId="25C3CAB0" w14:textId="77777777" w:rsidR="00D01206" w:rsidRPr="00145CA0" w:rsidRDefault="00D01206" w:rsidP="00BE3EBD">
            <w:pPr>
              <w:pStyle w:val="Normal1"/>
              <w:spacing w:before="200" w:after="0"/>
              <w:rPr>
                <w:sz w:val="20"/>
                <w:szCs w:val="20"/>
              </w:rPr>
            </w:pPr>
            <w:r w:rsidRPr="00145CA0">
              <w:rPr>
                <w:sz w:val="20"/>
                <w:szCs w:val="20"/>
              </w:rPr>
              <w:t xml:space="preserve">Participant name: </w:t>
            </w:r>
          </w:p>
        </w:tc>
        <w:tc>
          <w:tcPr>
            <w:tcW w:w="5103" w:type="dxa"/>
            <w:tcBorders>
              <w:top w:val="nil"/>
              <w:left w:val="nil"/>
              <w:bottom w:val="single" w:sz="4" w:space="0" w:color="000000"/>
              <w:right w:val="nil"/>
            </w:tcBorders>
            <w:vAlign w:val="center"/>
          </w:tcPr>
          <w:p w14:paraId="63438CCA" w14:textId="77777777" w:rsidR="00D01206" w:rsidRPr="00145CA0" w:rsidRDefault="00D01206" w:rsidP="00BE3EBD">
            <w:pPr>
              <w:pStyle w:val="Normal1"/>
              <w:spacing w:before="200" w:after="0"/>
              <w:rPr>
                <w:sz w:val="20"/>
                <w:szCs w:val="20"/>
              </w:rPr>
            </w:pPr>
          </w:p>
        </w:tc>
      </w:tr>
      <w:tr w:rsidR="00D01206" w:rsidRPr="00145CA0" w14:paraId="41B70AF2" w14:textId="77777777" w:rsidTr="00BE3EBD">
        <w:tc>
          <w:tcPr>
            <w:tcW w:w="1384" w:type="dxa"/>
            <w:vAlign w:val="center"/>
          </w:tcPr>
          <w:p w14:paraId="25620CFD"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6B570446" wp14:editId="044BE2F3">
                  <wp:extent cx="419100" cy="361950"/>
                  <wp:effectExtent l="0" t="0" r="0" b="0"/>
                  <wp:docPr id="6" name="image23.jpg" descr="Signature icon"/>
                  <wp:cNvGraphicFramePr/>
                  <a:graphic xmlns:a="http://schemas.openxmlformats.org/drawingml/2006/main">
                    <a:graphicData uri="http://schemas.openxmlformats.org/drawingml/2006/picture">
                      <pic:pic xmlns:pic="http://schemas.openxmlformats.org/drawingml/2006/picture">
                        <pic:nvPicPr>
                          <pic:cNvPr id="0" name="image23.jpg" descr="Signature icon"/>
                          <pic:cNvPicPr preferRelativeResize="0"/>
                        </pic:nvPicPr>
                        <pic:blipFill>
                          <a:blip r:embed="rId13"/>
                          <a:srcRect l="7563" t="15125" r="9242" b="13448"/>
                          <a:stretch>
                            <a:fillRect/>
                          </a:stretch>
                        </pic:blipFill>
                        <pic:spPr>
                          <a:xfrm>
                            <a:off x="0" y="0"/>
                            <a:ext cx="419100" cy="361950"/>
                          </a:xfrm>
                          <a:prstGeom prst="rect">
                            <a:avLst/>
                          </a:prstGeom>
                          <a:ln/>
                        </pic:spPr>
                      </pic:pic>
                    </a:graphicData>
                  </a:graphic>
                </wp:inline>
              </w:drawing>
            </w:r>
          </w:p>
        </w:tc>
        <w:tc>
          <w:tcPr>
            <w:tcW w:w="3260" w:type="dxa"/>
            <w:vAlign w:val="center"/>
          </w:tcPr>
          <w:p w14:paraId="3D9915EF" w14:textId="77777777" w:rsidR="00D01206" w:rsidRPr="00145CA0" w:rsidRDefault="00D01206" w:rsidP="00BE3EBD">
            <w:pPr>
              <w:pStyle w:val="Normal1"/>
              <w:spacing w:before="200" w:after="0"/>
              <w:rPr>
                <w:sz w:val="20"/>
                <w:szCs w:val="20"/>
              </w:rPr>
            </w:pPr>
            <w:r w:rsidRPr="00145CA0">
              <w:rPr>
                <w:sz w:val="20"/>
                <w:szCs w:val="20"/>
              </w:rPr>
              <w:t xml:space="preserve">Signature:   </w:t>
            </w:r>
          </w:p>
        </w:tc>
        <w:tc>
          <w:tcPr>
            <w:tcW w:w="5103" w:type="dxa"/>
            <w:tcBorders>
              <w:top w:val="single" w:sz="4" w:space="0" w:color="000000"/>
              <w:left w:val="nil"/>
              <w:bottom w:val="single" w:sz="4" w:space="0" w:color="000000"/>
              <w:right w:val="nil"/>
            </w:tcBorders>
            <w:vAlign w:val="center"/>
          </w:tcPr>
          <w:p w14:paraId="34EB4B5D" w14:textId="77777777" w:rsidR="00D01206" w:rsidRPr="00145CA0" w:rsidRDefault="00D01206" w:rsidP="00BE3EBD">
            <w:pPr>
              <w:pStyle w:val="Normal1"/>
              <w:spacing w:before="200" w:after="0"/>
              <w:rPr>
                <w:sz w:val="20"/>
                <w:szCs w:val="20"/>
              </w:rPr>
            </w:pPr>
          </w:p>
        </w:tc>
      </w:tr>
      <w:tr w:rsidR="00D01206" w:rsidRPr="00145CA0" w14:paraId="1CB4CDD7" w14:textId="77777777" w:rsidTr="00BE3EBD">
        <w:tc>
          <w:tcPr>
            <w:tcW w:w="1384" w:type="dxa"/>
            <w:vAlign w:val="center"/>
          </w:tcPr>
          <w:p w14:paraId="262BCFCA"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6E4E3EF2" wp14:editId="4AD1AC5F">
                  <wp:extent cx="285750" cy="285750"/>
                  <wp:effectExtent l="0" t="0" r="0" b="0"/>
                  <wp:docPr id="7" name="image24.jpg" descr="Date icon"/>
                  <wp:cNvGraphicFramePr/>
                  <a:graphic xmlns:a="http://schemas.openxmlformats.org/drawingml/2006/main">
                    <a:graphicData uri="http://schemas.openxmlformats.org/drawingml/2006/picture">
                      <pic:pic xmlns:pic="http://schemas.openxmlformats.org/drawingml/2006/picture">
                        <pic:nvPicPr>
                          <pic:cNvPr id="0" name="image24.jpg" descr="Date icon"/>
                          <pic:cNvPicPr preferRelativeResize="0"/>
                        </pic:nvPicPr>
                        <pic:blipFill>
                          <a:blip r:embed="rId14"/>
                          <a:srcRect l="10001" t="9500" r="10500" b="9999"/>
                          <a:stretch>
                            <a:fillRect/>
                          </a:stretch>
                        </pic:blipFill>
                        <pic:spPr>
                          <a:xfrm>
                            <a:off x="0" y="0"/>
                            <a:ext cx="285750" cy="285750"/>
                          </a:xfrm>
                          <a:prstGeom prst="rect">
                            <a:avLst/>
                          </a:prstGeom>
                          <a:ln/>
                        </pic:spPr>
                      </pic:pic>
                    </a:graphicData>
                  </a:graphic>
                </wp:inline>
              </w:drawing>
            </w:r>
          </w:p>
        </w:tc>
        <w:tc>
          <w:tcPr>
            <w:tcW w:w="3260" w:type="dxa"/>
            <w:vAlign w:val="center"/>
          </w:tcPr>
          <w:p w14:paraId="79CF451B" w14:textId="77777777" w:rsidR="00D01206" w:rsidRPr="00145CA0" w:rsidRDefault="00D01206" w:rsidP="00BE3EBD">
            <w:pPr>
              <w:pStyle w:val="Normal1"/>
              <w:spacing w:before="200" w:after="0"/>
              <w:rPr>
                <w:sz w:val="20"/>
                <w:szCs w:val="20"/>
              </w:rPr>
            </w:pPr>
            <w:r w:rsidRPr="00145CA0">
              <w:rPr>
                <w:sz w:val="20"/>
                <w:szCs w:val="20"/>
              </w:rPr>
              <w:t xml:space="preserve">Date:  </w:t>
            </w:r>
          </w:p>
        </w:tc>
        <w:tc>
          <w:tcPr>
            <w:tcW w:w="5103" w:type="dxa"/>
            <w:tcBorders>
              <w:top w:val="single" w:sz="4" w:space="0" w:color="000000"/>
              <w:left w:val="nil"/>
              <w:bottom w:val="single" w:sz="4" w:space="0" w:color="000000"/>
              <w:right w:val="nil"/>
            </w:tcBorders>
            <w:vAlign w:val="center"/>
          </w:tcPr>
          <w:p w14:paraId="1F9B1D03" w14:textId="77777777" w:rsidR="00D01206" w:rsidRPr="00145CA0" w:rsidRDefault="00D01206" w:rsidP="00BE3EBD">
            <w:pPr>
              <w:pStyle w:val="Normal1"/>
              <w:spacing w:before="200" w:after="0"/>
              <w:rPr>
                <w:sz w:val="20"/>
                <w:szCs w:val="20"/>
              </w:rPr>
            </w:pPr>
          </w:p>
        </w:tc>
      </w:tr>
      <w:tr w:rsidR="00D01206" w:rsidRPr="00145CA0" w14:paraId="0AEEDC28" w14:textId="77777777" w:rsidTr="00BE3EBD">
        <w:trPr>
          <w:trHeight w:val="1040"/>
        </w:trPr>
        <w:tc>
          <w:tcPr>
            <w:tcW w:w="1384" w:type="dxa"/>
            <w:vAlign w:val="center"/>
          </w:tcPr>
          <w:p w14:paraId="5F496B19"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68CE860F" wp14:editId="55F9ED93">
                  <wp:extent cx="381000" cy="495300"/>
                  <wp:effectExtent l="0" t="0" r="0" b="0"/>
                  <wp:docPr id="8" name="image25.jpg" descr="Name icon"/>
                  <wp:cNvGraphicFramePr/>
                  <a:graphic xmlns:a="http://schemas.openxmlformats.org/drawingml/2006/main">
                    <a:graphicData uri="http://schemas.openxmlformats.org/drawingml/2006/picture">
                      <pic:pic xmlns:pic="http://schemas.openxmlformats.org/drawingml/2006/picture">
                        <pic:nvPicPr>
                          <pic:cNvPr id="0" name="image25.jpg" descr="Name icon"/>
                          <pic:cNvPicPr preferRelativeResize="0"/>
                        </pic:nvPicPr>
                        <pic:blipFill>
                          <a:blip r:embed="rId15"/>
                          <a:srcRect/>
                          <a:stretch>
                            <a:fillRect/>
                          </a:stretch>
                        </pic:blipFill>
                        <pic:spPr>
                          <a:xfrm>
                            <a:off x="0" y="0"/>
                            <a:ext cx="381000" cy="495300"/>
                          </a:xfrm>
                          <a:prstGeom prst="rect">
                            <a:avLst/>
                          </a:prstGeom>
                          <a:ln/>
                        </pic:spPr>
                      </pic:pic>
                    </a:graphicData>
                  </a:graphic>
                </wp:inline>
              </w:drawing>
            </w:r>
          </w:p>
        </w:tc>
        <w:tc>
          <w:tcPr>
            <w:tcW w:w="3260" w:type="dxa"/>
            <w:vAlign w:val="center"/>
          </w:tcPr>
          <w:p w14:paraId="1E9E8E8D" w14:textId="77777777" w:rsidR="00D01206" w:rsidRPr="00145CA0" w:rsidRDefault="00D01206" w:rsidP="00BE3EBD">
            <w:pPr>
              <w:pStyle w:val="Normal1"/>
              <w:spacing w:before="200" w:after="0"/>
              <w:rPr>
                <w:sz w:val="20"/>
                <w:szCs w:val="20"/>
              </w:rPr>
            </w:pPr>
            <w:r w:rsidRPr="00145CA0">
              <w:rPr>
                <w:sz w:val="20"/>
                <w:szCs w:val="20"/>
              </w:rPr>
              <w:t xml:space="preserve">Service provider name:  </w:t>
            </w:r>
          </w:p>
        </w:tc>
        <w:tc>
          <w:tcPr>
            <w:tcW w:w="5103" w:type="dxa"/>
            <w:tcBorders>
              <w:top w:val="nil"/>
              <w:left w:val="nil"/>
              <w:bottom w:val="single" w:sz="4" w:space="0" w:color="000000"/>
              <w:right w:val="nil"/>
            </w:tcBorders>
            <w:vAlign w:val="center"/>
          </w:tcPr>
          <w:p w14:paraId="43CF835A" w14:textId="77777777" w:rsidR="00D01206" w:rsidRPr="00145CA0" w:rsidRDefault="00D01206" w:rsidP="00BE3EBD">
            <w:pPr>
              <w:pStyle w:val="Normal1"/>
              <w:spacing w:before="200" w:after="0"/>
              <w:rPr>
                <w:sz w:val="20"/>
                <w:szCs w:val="20"/>
              </w:rPr>
            </w:pPr>
            <w:r w:rsidRPr="00145CA0">
              <w:rPr>
                <w:sz w:val="20"/>
                <w:szCs w:val="20"/>
              </w:rPr>
              <w:t xml:space="preserve">Port Macquarie Horse Riding Centre </w:t>
            </w:r>
          </w:p>
        </w:tc>
      </w:tr>
      <w:tr w:rsidR="00D01206" w:rsidRPr="00145CA0" w14:paraId="7AD32CEF" w14:textId="77777777" w:rsidTr="00BE3EBD">
        <w:tc>
          <w:tcPr>
            <w:tcW w:w="1384" w:type="dxa"/>
            <w:vAlign w:val="center"/>
          </w:tcPr>
          <w:p w14:paraId="08809073"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701C1177" wp14:editId="7FD7061A">
                  <wp:extent cx="381000" cy="323850"/>
                  <wp:effectExtent l="0" t="0" r="0" b="0"/>
                  <wp:docPr id="29" name="image26.jpg" descr="Signature icon"/>
                  <wp:cNvGraphicFramePr/>
                  <a:graphic xmlns:a="http://schemas.openxmlformats.org/drawingml/2006/main">
                    <a:graphicData uri="http://schemas.openxmlformats.org/drawingml/2006/picture">
                      <pic:pic xmlns:pic="http://schemas.openxmlformats.org/drawingml/2006/picture">
                        <pic:nvPicPr>
                          <pic:cNvPr id="0" name="image26.jpg" descr="Signature icon"/>
                          <pic:cNvPicPr preferRelativeResize="0"/>
                        </pic:nvPicPr>
                        <pic:blipFill>
                          <a:blip r:embed="rId16"/>
                          <a:srcRect l="7563" t="15125" r="9242" b="13448"/>
                          <a:stretch>
                            <a:fillRect/>
                          </a:stretch>
                        </pic:blipFill>
                        <pic:spPr>
                          <a:xfrm>
                            <a:off x="0" y="0"/>
                            <a:ext cx="381000" cy="323850"/>
                          </a:xfrm>
                          <a:prstGeom prst="rect">
                            <a:avLst/>
                          </a:prstGeom>
                          <a:ln/>
                        </pic:spPr>
                      </pic:pic>
                    </a:graphicData>
                  </a:graphic>
                </wp:inline>
              </w:drawing>
            </w:r>
          </w:p>
        </w:tc>
        <w:tc>
          <w:tcPr>
            <w:tcW w:w="3260" w:type="dxa"/>
            <w:vAlign w:val="center"/>
          </w:tcPr>
          <w:p w14:paraId="47323BCE" w14:textId="77777777" w:rsidR="00D01206" w:rsidRPr="00145CA0" w:rsidRDefault="00D01206" w:rsidP="00BE3EBD">
            <w:pPr>
              <w:pStyle w:val="Normal1"/>
              <w:spacing w:before="200" w:after="0"/>
              <w:rPr>
                <w:sz w:val="20"/>
                <w:szCs w:val="20"/>
              </w:rPr>
            </w:pPr>
            <w:r w:rsidRPr="00145CA0">
              <w:rPr>
                <w:sz w:val="20"/>
                <w:szCs w:val="20"/>
              </w:rPr>
              <w:t xml:space="preserve">Signature:   </w:t>
            </w:r>
          </w:p>
        </w:tc>
        <w:tc>
          <w:tcPr>
            <w:tcW w:w="5103" w:type="dxa"/>
            <w:tcBorders>
              <w:top w:val="single" w:sz="4" w:space="0" w:color="000000"/>
              <w:left w:val="nil"/>
              <w:bottom w:val="single" w:sz="4" w:space="0" w:color="000000"/>
              <w:right w:val="nil"/>
            </w:tcBorders>
            <w:vAlign w:val="center"/>
          </w:tcPr>
          <w:p w14:paraId="6D2D383B" w14:textId="77777777" w:rsidR="00D01206" w:rsidRPr="00145CA0" w:rsidRDefault="00D01206" w:rsidP="00BE3EBD">
            <w:pPr>
              <w:pStyle w:val="Normal1"/>
              <w:spacing w:before="200" w:after="0"/>
              <w:rPr>
                <w:sz w:val="20"/>
                <w:szCs w:val="20"/>
              </w:rPr>
            </w:pPr>
          </w:p>
        </w:tc>
      </w:tr>
      <w:tr w:rsidR="00D01206" w:rsidRPr="00145CA0" w14:paraId="6FBD3894" w14:textId="77777777" w:rsidTr="00BE3EBD">
        <w:trPr>
          <w:trHeight w:val="680"/>
        </w:trPr>
        <w:tc>
          <w:tcPr>
            <w:tcW w:w="1384" w:type="dxa"/>
            <w:vAlign w:val="center"/>
          </w:tcPr>
          <w:p w14:paraId="126FD69F" w14:textId="77777777" w:rsidR="00D01206" w:rsidRPr="00145CA0" w:rsidRDefault="00D01206" w:rsidP="00BE3EBD">
            <w:pPr>
              <w:pStyle w:val="Normal1"/>
              <w:spacing w:before="200" w:after="0"/>
              <w:jc w:val="center"/>
              <w:rPr>
                <w:sz w:val="20"/>
                <w:szCs w:val="20"/>
              </w:rPr>
            </w:pPr>
            <w:r w:rsidRPr="00145CA0">
              <w:rPr>
                <w:noProof/>
                <w:sz w:val="20"/>
                <w:szCs w:val="20"/>
                <w:lang w:val="en-US"/>
              </w:rPr>
              <w:drawing>
                <wp:inline distT="0" distB="0" distL="0" distR="0" wp14:anchorId="771207A8" wp14:editId="09BCADBF">
                  <wp:extent cx="285750" cy="285750"/>
                  <wp:effectExtent l="0" t="0" r="0" b="0"/>
                  <wp:docPr id="30" name="image27.jpg" descr="Date icon"/>
                  <wp:cNvGraphicFramePr/>
                  <a:graphic xmlns:a="http://schemas.openxmlformats.org/drawingml/2006/main">
                    <a:graphicData uri="http://schemas.openxmlformats.org/drawingml/2006/picture">
                      <pic:pic xmlns:pic="http://schemas.openxmlformats.org/drawingml/2006/picture">
                        <pic:nvPicPr>
                          <pic:cNvPr id="0" name="image27.jpg" descr="Date icon"/>
                          <pic:cNvPicPr preferRelativeResize="0"/>
                        </pic:nvPicPr>
                        <pic:blipFill>
                          <a:blip r:embed="rId14"/>
                          <a:srcRect l="10001" t="9500" r="10500" b="9999"/>
                          <a:stretch>
                            <a:fillRect/>
                          </a:stretch>
                        </pic:blipFill>
                        <pic:spPr>
                          <a:xfrm>
                            <a:off x="0" y="0"/>
                            <a:ext cx="285750" cy="285750"/>
                          </a:xfrm>
                          <a:prstGeom prst="rect">
                            <a:avLst/>
                          </a:prstGeom>
                          <a:ln/>
                        </pic:spPr>
                      </pic:pic>
                    </a:graphicData>
                  </a:graphic>
                </wp:inline>
              </w:drawing>
            </w:r>
          </w:p>
        </w:tc>
        <w:tc>
          <w:tcPr>
            <w:tcW w:w="3260" w:type="dxa"/>
            <w:vAlign w:val="center"/>
          </w:tcPr>
          <w:p w14:paraId="678946BC" w14:textId="77777777" w:rsidR="00D01206" w:rsidRPr="00145CA0" w:rsidRDefault="00D01206" w:rsidP="00BE3EBD">
            <w:pPr>
              <w:pStyle w:val="Normal1"/>
              <w:spacing w:before="200" w:after="0"/>
              <w:rPr>
                <w:sz w:val="20"/>
                <w:szCs w:val="20"/>
              </w:rPr>
            </w:pPr>
            <w:r w:rsidRPr="00145CA0">
              <w:rPr>
                <w:sz w:val="20"/>
                <w:szCs w:val="20"/>
              </w:rPr>
              <w:t xml:space="preserve">Date:  </w:t>
            </w:r>
          </w:p>
        </w:tc>
        <w:tc>
          <w:tcPr>
            <w:tcW w:w="5103" w:type="dxa"/>
            <w:tcBorders>
              <w:top w:val="single" w:sz="4" w:space="0" w:color="000000"/>
              <w:left w:val="nil"/>
              <w:bottom w:val="single" w:sz="4" w:space="0" w:color="000000"/>
              <w:right w:val="nil"/>
            </w:tcBorders>
            <w:vAlign w:val="center"/>
          </w:tcPr>
          <w:p w14:paraId="186B8440" w14:textId="77777777" w:rsidR="00D01206" w:rsidRPr="00145CA0" w:rsidRDefault="00D01206" w:rsidP="00BE3EBD">
            <w:pPr>
              <w:pStyle w:val="Normal1"/>
              <w:spacing w:before="200" w:after="0"/>
              <w:rPr>
                <w:sz w:val="20"/>
                <w:szCs w:val="20"/>
              </w:rPr>
            </w:pPr>
          </w:p>
        </w:tc>
      </w:tr>
      <w:tr w:rsidR="00D01206" w:rsidRPr="00145CA0" w14:paraId="02CC5E4C" w14:textId="77777777" w:rsidTr="00BE3EBD">
        <w:trPr>
          <w:trHeight w:val="680"/>
        </w:trPr>
        <w:tc>
          <w:tcPr>
            <w:tcW w:w="1384" w:type="dxa"/>
            <w:vAlign w:val="center"/>
          </w:tcPr>
          <w:p w14:paraId="493081D9" w14:textId="77777777" w:rsidR="00D01206" w:rsidRPr="00145CA0" w:rsidRDefault="00D01206" w:rsidP="00BE3EBD">
            <w:pPr>
              <w:pStyle w:val="Normal1"/>
              <w:jc w:val="center"/>
              <w:rPr>
                <w:sz w:val="20"/>
                <w:szCs w:val="20"/>
              </w:rPr>
            </w:pPr>
          </w:p>
        </w:tc>
        <w:tc>
          <w:tcPr>
            <w:tcW w:w="3260" w:type="dxa"/>
            <w:vAlign w:val="center"/>
          </w:tcPr>
          <w:p w14:paraId="64F233E0" w14:textId="77777777" w:rsidR="00D01206" w:rsidRPr="00145CA0" w:rsidRDefault="00D01206" w:rsidP="00BE3EBD">
            <w:pPr>
              <w:pStyle w:val="Normal1"/>
              <w:spacing w:before="200" w:after="0"/>
              <w:rPr>
                <w:sz w:val="20"/>
                <w:szCs w:val="20"/>
              </w:rPr>
            </w:pPr>
          </w:p>
        </w:tc>
        <w:tc>
          <w:tcPr>
            <w:tcW w:w="5103" w:type="dxa"/>
            <w:tcBorders>
              <w:top w:val="single" w:sz="4" w:space="0" w:color="000000"/>
              <w:left w:val="nil"/>
              <w:bottom w:val="single" w:sz="4" w:space="0" w:color="000000"/>
              <w:right w:val="nil"/>
            </w:tcBorders>
            <w:vAlign w:val="center"/>
          </w:tcPr>
          <w:p w14:paraId="3ABD149B" w14:textId="77777777" w:rsidR="00D01206" w:rsidRPr="00145CA0" w:rsidRDefault="00D01206" w:rsidP="00BE3EBD">
            <w:pPr>
              <w:pStyle w:val="Normal1"/>
              <w:spacing w:before="200" w:after="0"/>
              <w:rPr>
                <w:sz w:val="20"/>
                <w:szCs w:val="20"/>
              </w:rPr>
            </w:pPr>
          </w:p>
        </w:tc>
      </w:tr>
    </w:tbl>
    <w:p w14:paraId="754A30DE" w14:textId="77777777" w:rsidR="00D01206" w:rsidRPr="00145CA0" w:rsidRDefault="00D01206" w:rsidP="00D01206">
      <w:pPr>
        <w:pStyle w:val="Heading3"/>
        <w:rPr>
          <w:rFonts w:cs="Arial"/>
          <w:sz w:val="20"/>
          <w:szCs w:val="20"/>
        </w:rPr>
      </w:pPr>
    </w:p>
    <w:p w14:paraId="5DA9BD02" w14:textId="512C6333" w:rsidR="007701B0" w:rsidRPr="00145CA0" w:rsidRDefault="00145CA0">
      <w:pPr>
        <w:rPr>
          <w:rFonts w:ascii="Arial" w:hAnsi="Arial" w:cs="Arial"/>
          <w:sz w:val="20"/>
          <w:szCs w:val="20"/>
        </w:rPr>
      </w:pPr>
      <w:r w:rsidRPr="00145CA0">
        <w:rPr>
          <w:rFonts w:ascii="Arial" w:hAnsi="Arial" w:cs="Arial"/>
          <w:sz w:val="20"/>
          <w:szCs w:val="20"/>
        </w:rPr>
        <w:t xml:space="preserve">A copy of this agreement will be made available once signed by both parties. </w:t>
      </w:r>
    </w:p>
    <w:sectPr w:rsidR="007701B0" w:rsidRPr="00145CA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EA23" w14:textId="77777777" w:rsidR="00B17A8F" w:rsidRDefault="00B17A8F" w:rsidP="006554A5">
      <w:pPr>
        <w:spacing w:after="0" w:line="240" w:lineRule="auto"/>
      </w:pPr>
      <w:r>
        <w:separator/>
      </w:r>
    </w:p>
  </w:endnote>
  <w:endnote w:type="continuationSeparator" w:id="0">
    <w:p w14:paraId="368F7886" w14:textId="77777777" w:rsidR="00B17A8F" w:rsidRDefault="00B17A8F" w:rsidP="0065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0182"/>
      <w:docPartObj>
        <w:docPartGallery w:val="Page Numbers (Bottom of Page)"/>
        <w:docPartUnique/>
      </w:docPartObj>
    </w:sdtPr>
    <w:sdtEndPr>
      <w:rPr>
        <w:color w:val="7F7F7F" w:themeColor="background1" w:themeShade="7F"/>
        <w:spacing w:val="60"/>
      </w:rPr>
    </w:sdtEndPr>
    <w:sdtContent>
      <w:p w14:paraId="55E7953D" w14:textId="4F929224" w:rsidR="006A00A1" w:rsidRDefault="006A00A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3B7283" w14:textId="77777777" w:rsidR="006A00A1" w:rsidRDefault="006A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9EC6" w14:textId="77777777" w:rsidR="00B17A8F" w:rsidRDefault="00B17A8F" w:rsidP="006554A5">
      <w:pPr>
        <w:spacing w:after="0" w:line="240" w:lineRule="auto"/>
      </w:pPr>
      <w:r>
        <w:separator/>
      </w:r>
    </w:p>
  </w:footnote>
  <w:footnote w:type="continuationSeparator" w:id="0">
    <w:p w14:paraId="587A179A" w14:textId="77777777" w:rsidR="00B17A8F" w:rsidRDefault="00B17A8F" w:rsidP="0065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8DDD" w14:textId="749D52C1" w:rsidR="006554A5" w:rsidRPr="006554A5" w:rsidRDefault="006554A5">
    <w:pPr>
      <w:pStyle w:val="Header"/>
      <w:rPr>
        <w:b/>
        <w:bCs/>
        <w:u w:val="single"/>
      </w:rPr>
    </w:pPr>
    <w:r w:rsidRPr="006554A5">
      <w:rPr>
        <w:b/>
        <w:bCs/>
        <w:noProof/>
        <w:u w:val="single"/>
      </w:rPr>
      <w:drawing>
        <wp:anchor distT="0" distB="0" distL="114300" distR="114300" simplePos="0" relativeHeight="251657216" behindDoc="0" locked="0" layoutInCell="1" allowOverlap="1" wp14:anchorId="772473CE" wp14:editId="57644642">
          <wp:simplePos x="0" y="0"/>
          <wp:positionH relativeFrom="column">
            <wp:posOffset>3114867</wp:posOffset>
          </wp:positionH>
          <wp:positionV relativeFrom="paragraph">
            <wp:posOffset>-324174</wp:posOffset>
          </wp:positionV>
          <wp:extent cx="2520477" cy="808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0477" cy="808139"/>
                  </a:xfrm>
                  <a:prstGeom prst="rect">
                    <a:avLst/>
                  </a:prstGeom>
                </pic:spPr>
              </pic:pic>
            </a:graphicData>
          </a:graphic>
          <wp14:sizeRelH relativeFrom="margin">
            <wp14:pctWidth>0</wp14:pctWidth>
          </wp14:sizeRelH>
          <wp14:sizeRelV relativeFrom="margin">
            <wp14:pctHeight>0</wp14:pctHeight>
          </wp14:sizeRelV>
        </wp:anchor>
      </w:drawing>
    </w:r>
    <w:r w:rsidR="006A00A1">
      <w:rPr>
        <w:b/>
        <w:bCs/>
        <w:u w:val="single"/>
      </w:rPr>
      <w:t>P</w:t>
    </w:r>
    <w:r w:rsidRPr="006554A5">
      <w:rPr>
        <w:b/>
        <w:bCs/>
        <w:u w:val="single"/>
      </w:rPr>
      <w:t xml:space="preserve">articipant </w:t>
    </w:r>
    <w:r w:rsidR="006A00A1">
      <w:rPr>
        <w:b/>
        <w:bCs/>
        <w:u w:val="single"/>
      </w:rPr>
      <w:t xml:space="preserve">Registration &amp; </w:t>
    </w:r>
    <w:r w:rsidRPr="006554A5">
      <w:rPr>
        <w:b/>
        <w:bCs/>
        <w:u w:val="single"/>
      </w:rPr>
      <w:t xml:space="preserve">Service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9F"/>
    <w:multiLevelType w:val="multilevel"/>
    <w:tmpl w:val="5DD8A706"/>
    <w:lvl w:ilvl="0">
      <w:start w:val="1"/>
      <w:numFmt w:val="decimal"/>
      <w:lvlText w:val="%1."/>
      <w:lvlJc w:val="left"/>
      <w:pPr>
        <w:ind w:left="284" w:firstLine="284"/>
      </w:pPr>
      <w:rPr>
        <w:rFonts w:ascii="Arial" w:eastAsiaTheme="minorEastAsia" w:hAnsi="Arial" w:cstheme="minorBidi"/>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 w15:restartNumberingAfterBreak="0">
    <w:nsid w:val="07C365AE"/>
    <w:multiLevelType w:val="multilevel"/>
    <w:tmpl w:val="11264F6A"/>
    <w:lvl w:ilvl="0">
      <w:start w:val="1"/>
      <w:numFmt w:val="decimal"/>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 w15:restartNumberingAfterBreak="0">
    <w:nsid w:val="0ECB37EA"/>
    <w:multiLevelType w:val="multilevel"/>
    <w:tmpl w:val="11264F6A"/>
    <w:lvl w:ilvl="0">
      <w:start w:val="1"/>
      <w:numFmt w:val="decimal"/>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 w15:restartNumberingAfterBreak="0">
    <w:nsid w:val="12F90630"/>
    <w:multiLevelType w:val="multilevel"/>
    <w:tmpl w:val="C298F848"/>
    <w:lvl w:ilvl="0">
      <w:start w:val="1"/>
      <w:numFmt w:val="decimal"/>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 w15:restartNumberingAfterBreak="0">
    <w:nsid w:val="18AC44D6"/>
    <w:multiLevelType w:val="hybridMultilevel"/>
    <w:tmpl w:val="048CB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063B0E"/>
    <w:multiLevelType w:val="multilevel"/>
    <w:tmpl w:val="11264F6A"/>
    <w:lvl w:ilvl="0">
      <w:start w:val="1"/>
      <w:numFmt w:val="decimal"/>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 w15:restartNumberingAfterBreak="0">
    <w:nsid w:val="221A6572"/>
    <w:multiLevelType w:val="multilevel"/>
    <w:tmpl w:val="144E6924"/>
    <w:lvl w:ilvl="0">
      <w:start w:val="1"/>
      <w:numFmt w:val="upperRoman"/>
      <w:lvlText w:val="%1."/>
      <w:lvlJc w:val="righ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15:restartNumberingAfterBreak="0">
    <w:nsid w:val="23E36A16"/>
    <w:multiLevelType w:val="hybridMultilevel"/>
    <w:tmpl w:val="004471F2"/>
    <w:lvl w:ilvl="0" w:tplc="1A4AD5BA">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37DA57B4"/>
    <w:multiLevelType w:val="multilevel"/>
    <w:tmpl w:val="D5F23FB2"/>
    <w:lvl w:ilvl="0">
      <w:start w:val="1"/>
      <w:numFmt w:val="lowerLetter"/>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15:restartNumberingAfterBreak="0">
    <w:nsid w:val="57047A3A"/>
    <w:multiLevelType w:val="multilevel"/>
    <w:tmpl w:val="5DD8A706"/>
    <w:styleLink w:val="CurrentList1"/>
    <w:lvl w:ilvl="0">
      <w:start w:val="1"/>
      <w:numFmt w:val="decimal"/>
      <w:lvlText w:val="%1."/>
      <w:lvlJc w:val="left"/>
      <w:pPr>
        <w:ind w:left="284" w:firstLine="284"/>
      </w:pPr>
      <w:rPr>
        <w:rFonts w:ascii="Arial" w:eastAsiaTheme="minorEastAsia" w:hAnsi="Arial" w:cstheme="minorBidi"/>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 w15:restartNumberingAfterBreak="0">
    <w:nsid w:val="594D169D"/>
    <w:multiLevelType w:val="multilevel"/>
    <w:tmpl w:val="11264F6A"/>
    <w:lvl w:ilvl="0">
      <w:start w:val="1"/>
      <w:numFmt w:val="decimal"/>
      <w:lvlText w:val="%1."/>
      <w:lvlJc w:val="left"/>
      <w:pPr>
        <w:ind w:left="284" w:firstLine="284"/>
      </w:pPr>
      <w:rPr>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15:restartNumberingAfterBreak="0">
    <w:nsid w:val="5DCA61FC"/>
    <w:multiLevelType w:val="multilevel"/>
    <w:tmpl w:val="90AA5F10"/>
    <w:lvl w:ilvl="0">
      <w:start w:val="1"/>
      <w:numFmt w:val="decimal"/>
      <w:lvlText w:val="%1."/>
      <w:lvlJc w:val="left"/>
      <w:pPr>
        <w:ind w:left="-284" w:firstLine="284"/>
      </w:pPr>
      <w:rPr>
        <w:sz w:val="30"/>
        <w:szCs w:val="30"/>
      </w:rPr>
    </w:lvl>
    <w:lvl w:ilvl="1">
      <w:start w:val="1"/>
      <w:numFmt w:val="lowerLetter"/>
      <w:lvlText w:val="%2."/>
      <w:lvlJc w:val="left"/>
      <w:pPr>
        <w:ind w:left="796" w:firstLine="1080"/>
      </w:pPr>
    </w:lvl>
    <w:lvl w:ilvl="2">
      <w:start w:val="1"/>
      <w:numFmt w:val="lowerRoman"/>
      <w:lvlText w:val="%3."/>
      <w:lvlJc w:val="right"/>
      <w:pPr>
        <w:ind w:left="1516" w:firstLine="1980"/>
      </w:pPr>
    </w:lvl>
    <w:lvl w:ilvl="3">
      <w:start w:val="1"/>
      <w:numFmt w:val="decimal"/>
      <w:lvlText w:val="%4."/>
      <w:lvlJc w:val="left"/>
      <w:pPr>
        <w:ind w:left="2236" w:firstLine="2520"/>
      </w:pPr>
    </w:lvl>
    <w:lvl w:ilvl="4">
      <w:start w:val="1"/>
      <w:numFmt w:val="lowerLetter"/>
      <w:lvlText w:val="%5."/>
      <w:lvlJc w:val="left"/>
      <w:pPr>
        <w:ind w:left="2956" w:firstLine="3240"/>
      </w:pPr>
    </w:lvl>
    <w:lvl w:ilvl="5">
      <w:start w:val="1"/>
      <w:numFmt w:val="lowerRoman"/>
      <w:lvlText w:val="%6."/>
      <w:lvlJc w:val="right"/>
      <w:pPr>
        <w:ind w:left="3676" w:firstLine="4140"/>
      </w:pPr>
    </w:lvl>
    <w:lvl w:ilvl="6">
      <w:start w:val="1"/>
      <w:numFmt w:val="decimal"/>
      <w:lvlText w:val="%7."/>
      <w:lvlJc w:val="left"/>
      <w:pPr>
        <w:ind w:left="4396" w:firstLine="4680"/>
      </w:pPr>
    </w:lvl>
    <w:lvl w:ilvl="7">
      <w:start w:val="1"/>
      <w:numFmt w:val="lowerLetter"/>
      <w:lvlText w:val="%8."/>
      <w:lvlJc w:val="left"/>
      <w:pPr>
        <w:ind w:left="5116" w:firstLine="5400"/>
      </w:pPr>
    </w:lvl>
    <w:lvl w:ilvl="8">
      <w:start w:val="1"/>
      <w:numFmt w:val="lowerRoman"/>
      <w:lvlText w:val="%9."/>
      <w:lvlJc w:val="right"/>
      <w:pPr>
        <w:ind w:left="5836" w:firstLine="6300"/>
      </w:pPr>
    </w:lvl>
  </w:abstractNum>
  <w:abstractNum w:abstractNumId="12" w15:restartNumberingAfterBreak="0">
    <w:nsid w:val="6B4468AB"/>
    <w:multiLevelType w:val="hybridMultilevel"/>
    <w:tmpl w:val="DF321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1380519">
    <w:abstractNumId w:val="12"/>
  </w:num>
  <w:num w:numId="2" w16cid:durableId="1691376866">
    <w:abstractNumId w:val="2"/>
  </w:num>
  <w:num w:numId="3" w16cid:durableId="1266114118">
    <w:abstractNumId w:val="10"/>
  </w:num>
  <w:num w:numId="4" w16cid:durableId="1266186412">
    <w:abstractNumId w:val="5"/>
  </w:num>
  <w:num w:numId="5" w16cid:durableId="29961236">
    <w:abstractNumId w:val="11"/>
  </w:num>
  <w:num w:numId="6" w16cid:durableId="2031028510">
    <w:abstractNumId w:val="1"/>
  </w:num>
  <w:num w:numId="7" w16cid:durableId="1193155537">
    <w:abstractNumId w:val="6"/>
  </w:num>
  <w:num w:numId="8" w16cid:durableId="552742675">
    <w:abstractNumId w:val="8"/>
  </w:num>
  <w:num w:numId="9" w16cid:durableId="1437747873">
    <w:abstractNumId w:val="3"/>
  </w:num>
  <w:num w:numId="10" w16cid:durableId="1493331464">
    <w:abstractNumId w:val="0"/>
  </w:num>
  <w:num w:numId="11" w16cid:durableId="1394084279">
    <w:abstractNumId w:val="9"/>
  </w:num>
  <w:num w:numId="12" w16cid:durableId="404189624">
    <w:abstractNumId w:val="7"/>
  </w:num>
  <w:num w:numId="13" w16cid:durableId="2071028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DC"/>
    <w:rsid w:val="00063F5B"/>
    <w:rsid w:val="00131A99"/>
    <w:rsid w:val="00145CA0"/>
    <w:rsid w:val="0028774A"/>
    <w:rsid w:val="002E7691"/>
    <w:rsid w:val="003A2798"/>
    <w:rsid w:val="0044461F"/>
    <w:rsid w:val="004A5E34"/>
    <w:rsid w:val="004E310E"/>
    <w:rsid w:val="00603396"/>
    <w:rsid w:val="006554A5"/>
    <w:rsid w:val="006A00A1"/>
    <w:rsid w:val="006D246F"/>
    <w:rsid w:val="007701B0"/>
    <w:rsid w:val="007776E2"/>
    <w:rsid w:val="007D36C0"/>
    <w:rsid w:val="00A80349"/>
    <w:rsid w:val="00B17A8F"/>
    <w:rsid w:val="00B309BF"/>
    <w:rsid w:val="00C20C90"/>
    <w:rsid w:val="00C8172E"/>
    <w:rsid w:val="00C9615E"/>
    <w:rsid w:val="00D01206"/>
    <w:rsid w:val="00D51754"/>
    <w:rsid w:val="00E12098"/>
    <w:rsid w:val="00EC3C86"/>
    <w:rsid w:val="00F25199"/>
    <w:rsid w:val="00FD4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1FADB0F"/>
  <w15:docId w15:val="{76D3E241-F7E5-4E61-9323-EF89E5A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01206"/>
    <w:pPr>
      <w:spacing w:before="240" w:after="120" w:line="264" w:lineRule="auto"/>
      <w:outlineLvl w:val="2"/>
    </w:pPr>
    <w:rPr>
      <w:rFonts w:ascii="Arial" w:eastAsiaTheme="minorEastAsia" w:hAnsi="Arial"/>
      <w:b/>
      <w:color w:val="6A2875"/>
      <w:sz w:val="30"/>
      <w:szCs w:val="30"/>
      <w:lang w:eastAsia="ja-JP"/>
    </w:rPr>
  </w:style>
  <w:style w:type="paragraph" w:styleId="Heading4">
    <w:name w:val="heading 4"/>
    <w:basedOn w:val="Normal"/>
    <w:next w:val="Normal"/>
    <w:link w:val="Heading4Char"/>
    <w:uiPriority w:val="9"/>
    <w:unhideWhenUsed/>
    <w:qFormat/>
    <w:rsid w:val="00D01206"/>
    <w:pPr>
      <w:spacing w:before="240" w:after="220" w:line="264" w:lineRule="auto"/>
      <w:outlineLvl w:val="3"/>
    </w:pPr>
    <w:rPr>
      <w:rFonts w:ascii="Arial" w:eastAsiaTheme="minorEastAsia" w:hAnsi="Arial"/>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DC"/>
    <w:rPr>
      <w:color w:val="0563C1" w:themeColor="hyperlink"/>
      <w:u w:val="single"/>
    </w:rPr>
  </w:style>
  <w:style w:type="character" w:styleId="UnresolvedMention">
    <w:name w:val="Unresolved Mention"/>
    <w:basedOn w:val="DefaultParagraphFont"/>
    <w:uiPriority w:val="99"/>
    <w:semiHidden/>
    <w:unhideWhenUsed/>
    <w:rsid w:val="00FD4ADC"/>
    <w:rPr>
      <w:color w:val="605E5C"/>
      <w:shd w:val="clear" w:color="auto" w:fill="E1DFDD"/>
    </w:rPr>
  </w:style>
  <w:style w:type="paragraph" w:styleId="Header">
    <w:name w:val="header"/>
    <w:basedOn w:val="Normal"/>
    <w:link w:val="HeaderChar"/>
    <w:uiPriority w:val="99"/>
    <w:unhideWhenUsed/>
    <w:rsid w:val="0065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A5"/>
  </w:style>
  <w:style w:type="paragraph" w:styleId="Footer">
    <w:name w:val="footer"/>
    <w:basedOn w:val="Normal"/>
    <w:link w:val="FooterChar"/>
    <w:uiPriority w:val="99"/>
    <w:unhideWhenUsed/>
    <w:rsid w:val="0065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A5"/>
  </w:style>
  <w:style w:type="paragraph" w:styleId="ListParagraph">
    <w:name w:val="List Paragraph"/>
    <w:basedOn w:val="Normal"/>
    <w:uiPriority w:val="34"/>
    <w:qFormat/>
    <w:rsid w:val="007701B0"/>
    <w:pPr>
      <w:spacing w:after="200" w:line="276" w:lineRule="auto"/>
      <w:ind w:left="720"/>
      <w:contextualSpacing/>
    </w:pPr>
  </w:style>
  <w:style w:type="paragraph" w:customStyle="1" w:styleId="Normal1">
    <w:name w:val="Normal1"/>
    <w:rsid w:val="007701B0"/>
    <w:pPr>
      <w:widowControl w:val="0"/>
      <w:spacing w:after="200" w:line="288" w:lineRule="auto"/>
    </w:pPr>
    <w:rPr>
      <w:rFonts w:ascii="Arial" w:eastAsia="Arial" w:hAnsi="Arial" w:cs="Arial"/>
      <w:color w:val="000000"/>
    </w:rPr>
  </w:style>
  <w:style w:type="paragraph" w:styleId="NoSpacing">
    <w:name w:val="No Spacing"/>
    <w:basedOn w:val="Normal"/>
    <w:link w:val="NoSpacingChar"/>
    <w:uiPriority w:val="1"/>
    <w:qFormat/>
    <w:rsid w:val="00D01206"/>
    <w:pPr>
      <w:spacing w:after="0" w:line="240" w:lineRule="auto"/>
    </w:pPr>
    <w:rPr>
      <w:rFonts w:ascii="Arial" w:eastAsiaTheme="minorEastAsia" w:hAnsi="Arial"/>
      <w:lang w:eastAsia="ja-JP"/>
    </w:rPr>
  </w:style>
  <w:style w:type="character" w:customStyle="1" w:styleId="NoSpacingChar">
    <w:name w:val="No Spacing Char"/>
    <w:basedOn w:val="DefaultParagraphFont"/>
    <w:link w:val="NoSpacing"/>
    <w:uiPriority w:val="1"/>
    <w:rsid w:val="00D01206"/>
    <w:rPr>
      <w:rFonts w:ascii="Arial" w:eastAsiaTheme="minorEastAsia" w:hAnsi="Arial"/>
      <w:lang w:eastAsia="ja-JP"/>
    </w:rPr>
  </w:style>
  <w:style w:type="character" w:customStyle="1" w:styleId="Heading3Char">
    <w:name w:val="Heading 3 Char"/>
    <w:basedOn w:val="DefaultParagraphFont"/>
    <w:link w:val="Heading3"/>
    <w:uiPriority w:val="9"/>
    <w:rsid w:val="00D01206"/>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D01206"/>
    <w:rPr>
      <w:rFonts w:ascii="Arial" w:eastAsiaTheme="minorEastAsia" w:hAnsi="Arial"/>
      <w:b/>
      <w:bCs/>
      <w:sz w:val="24"/>
      <w:szCs w:val="24"/>
      <w:lang w:eastAsia="ja-JP"/>
    </w:rPr>
  </w:style>
  <w:style w:type="numbering" w:customStyle="1" w:styleId="CurrentList1">
    <w:name w:val="Current List1"/>
    <w:uiPriority w:val="99"/>
    <w:rsid w:val="00D0120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ort,acquariehorseriding.com.au"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sent@portmacquariehorseriding.com.au" TargetMode="Externa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portmacquariehorseriding.com.au"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mailto:info@portmacquariehorseriding.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gela@portmacquariehorseriding.com.au"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3203</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Keating</dc:creator>
  <cp:keywords/>
  <dc:description/>
  <cp:lastModifiedBy>Angela Keating</cp:lastModifiedBy>
  <cp:revision>4</cp:revision>
  <cp:lastPrinted>2023-07-28T04:02:00Z</cp:lastPrinted>
  <dcterms:created xsi:type="dcterms:W3CDTF">2023-06-30T02:26:00Z</dcterms:created>
  <dcterms:modified xsi:type="dcterms:W3CDTF">2023-08-04T02:32:00Z</dcterms:modified>
</cp:coreProperties>
</file>